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BB396" w14:textId="2F6F07C2" w:rsidR="00D429EE" w:rsidRPr="0026476F" w:rsidRDefault="0026476F" w:rsidP="00F659A7">
      <w:pPr>
        <w:jc w:val="center"/>
        <w:rPr>
          <w:b/>
          <w:sz w:val="28"/>
          <w:szCs w:val="28"/>
        </w:rPr>
      </w:pPr>
      <w:r>
        <w:rPr>
          <w:b/>
          <w:sz w:val="28"/>
          <w:szCs w:val="28"/>
        </w:rPr>
        <w:t>Biblical Authority – Part Three</w:t>
      </w:r>
    </w:p>
    <w:p w14:paraId="0BB56394" w14:textId="4AD6E83A" w:rsidR="00116B4F" w:rsidRPr="00116B4F" w:rsidRDefault="00116B4F" w:rsidP="00116B4F">
      <w:pPr>
        <w:jc w:val="center"/>
        <w:rPr>
          <w:b/>
          <w:sz w:val="22"/>
        </w:rPr>
      </w:pPr>
      <w:r w:rsidRPr="00116B4F">
        <w:rPr>
          <w:b/>
          <w:sz w:val="22"/>
        </w:rPr>
        <w:t>WH</w:t>
      </w:r>
      <w:r w:rsidR="00AE6A30">
        <w:rPr>
          <w:b/>
          <w:sz w:val="22"/>
        </w:rPr>
        <w:t>ICH</w:t>
      </w:r>
      <w:r w:rsidRPr="00116B4F">
        <w:rPr>
          <w:b/>
          <w:sz w:val="22"/>
        </w:rPr>
        <w:t xml:space="preserve"> BIBLE IS AUTHORITATIVE</w:t>
      </w:r>
      <w:r w:rsidR="00AE6A30">
        <w:rPr>
          <w:b/>
          <w:sz w:val="22"/>
        </w:rPr>
        <w:t>?</w:t>
      </w:r>
    </w:p>
    <w:p w14:paraId="0C31A35F" w14:textId="77777777" w:rsidR="0026476F" w:rsidRDefault="0026476F" w:rsidP="00116B4F">
      <w:pPr>
        <w:rPr>
          <w:b/>
          <w:sz w:val="22"/>
        </w:rPr>
      </w:pPr>
    </w:p>
    <w:p w14:paraId="1B566375" w14:textId="29A2FAD2" w:rsidR="00116B4F" w:rsidRPr="0026476F" w:rsidRDefault="0026476F" w:rsidP="00116B4F">
      <w:pPr>
        <w:rPr>
          <w:b/>
          <w:sz w:val="22"/>
          <w:u w:val="single"/>
        </w:rPr>
      </w:pPr>
      <w:r w:rsidRPr="0026476F">
        <w:rPr>
          <w:b/>
          <w:sz w:val="22"/>
          <w:u w:val="single"/>
        </w:rPr>
        <w:t>INTRODUCTION:</w:t>
      </w:r>
    </w:p>
    <w:p w14:paraId="5C324C74" w14:textId="563C22DB" w:rsidR="00116B4F" w:rsidRDefault="0040681F" w:rsidP="00116B4F">
      <w:pPr>
        <w:rPr>
          <w:sz w:val="22"/>
        </w:rPr>
      </w:pPr>
      <w:r>
        <w:rPr>
          <w:sz w:val="22"/>
        </w:rPr>
        <w:t>The basis</w:t>
      </w:r>
      <w:r w:rsidR="00755CB8">
        <w:rPr>
          <w:sz w:val="22"/>
        </w:rPr>
        <w:t xml:space="preserve"> for believing any doctrine of Christianity, for claiming any promise of God</w:t>
      </w:r>
      <w:r w:rsidR="000D7471">
        <w:rPr>
          <w:sz w:val="22"/>
        </w:rPr>
        <w:t>,</w:t>
      </w:r>
      <w:r w:rsidR="00755CB8">
        <w:rPr>
          <w:sz w:val="22"/>
        </w:rPr>
        <w:t xml:space="preserve"> and for proclaiming any spiritual power is the Bible! As Bible-believing Baptists, our source of authority in all matters of faith, doctrine, and practice is the Bible! Our faith</w:t>
      </w:r>
      <w:r w:rsidR="00711C27">
        <w:rPr>
          <w:sz w:val="22"/>
        </w:rPr>
        <w:t xml:space="preserve"> </w:t>
      </w:r>
      <w:r w:rsidR="006533F9">
        <w:rPr>
          <w:sz w:val="22"/>
        </w:rPr>
        <w:t xml:space="preserve">is not built upon fables, philosophy, or feelings, but </w:t>
      </w:r>
      <w:r w:rsidR="00107313">
        <w:rPr>
          <w:sz w:val="22"/>
        </w:rPr>
        <w:t>“</w:t>
      </w:r>
      <w:r w:rsidR="006533F9">
        <w:rPr>
          <w:sz w:val="22"/>
        </w:rPr>
        <w:t>thus saith the Lord!</w:t>
      </w:r>
      <w:r w:rsidR="00107313">
        <w:rPr>
          <w:sz w:val="22"/>
        </w:rPr>
        <w:t>”</w:t>
      </w:r>
      <w:r w:rsidR="006533F9">
        <w:rPr>
          <w:sz w:val="22"/>
        </w:rPr>
        <w:t xml:space="preserve"> Our </w:t>
      </w:r>
      <w:r w:rsidR="00A920D4">
        <w:rPr>
          <w:sz w:val="22"/>
        </w:rPr>
        <w:t>Bible is NOT merely an accessory to our Christianity, but is our source of truth, wisdom, assurance, and hope. It</w:t>
      </w:r>
      <w:r w:rsidR="000D7471">
        <w:rPr>
          <w:sz w:val="22"/>
        </w:rPr>
        <w:t xml:space="preserve"> i</w:t>
      </w:r>
      <w:r w:rsidR="00A920D4">
        <w:rPr>
          <w:sz w:val="22"/>
        </w:rPr>
        <w:t xml:space="preserve">s not man’s concept of God, but rather God’s revelation of Himself. Because of the very nature of the Bible as our source or authority, it is crucial that the Scriptures themselves have absolute authenticity. </w:t>
      </w:r>
      <w:r w:rsidR="00E76157">
        <w:rPr>
          <w:sz w:val="22"/>
        </w:rPr>
        <w:t xml:space="preserve">If we are to regard the Bible as the Word of God, then it had better be precisely that! Our selection of a Bible should not be decided upon by how easy it is to read and understand, or by how much scholarship was involved in its development, or by </w:t>
      </w:r>
      <w:proofErr w:type="gramStart"/>
      <w:r w:rsidR="00E76157">
        <w:rPr>
          <w:sz w:val="22"/>
        </w:rPr>
        <w:t>whether or not</w:t>
      </w:r>
      <w:proofErr w:type="gramEnd"/>
      <w:r w:rsidR="00E76157">
        <w:rPr>
          <w:sz w:val="22"/>
        </w:rPr>
        <w:t xml:space="preserve"> it is recommended by popular religious leaders. The primary questions must be</w:t>
      </w:r>
      <w:r w:rsidR="00AE6A30">
        <w:rPr>
          <w:sz w:val="22"/>
        </w:rPr>
        <w:t xml:space="preserve">: </w:t>
      </w:r>
      <w:r w:rsidR="000D7471">
        <w:rPr>
          <w:sz w:val="22"/>
        </w:rPr>
        <w:t>“</w:t>
      </w:r>
      <w:r w:rsidR="00E76157">
        <w:rPr>
          <w:sz w:val="22"/>
        </w:rPr>
        <w:t>Is this the Word of God?</w:t>
      </w:r>
      <w:r w:rsidR="000D7471">
        <w:rPr>
          <w:sz w:val="22"/>
        </w:rPr>
        <w:t>”</w:t>
      </w:r>
      <w:r w:rsidR="00AE6A30">
        <w:rPr>
          <w:sz w:val="22"/>
        </w:rPr>
        <w:t xml:space="preserve"> and</w:t>
      </w:r>
      <w:r w:rsidR="000D7471">
        <w:rPr>
          <w:sz w:val="22"/>
        </w:rPr>
        <w:t xml:space="preserve"> “</w:t>
      </w:r>
      <w:r w:rsidR="00D939E5">
        <w:rPr>
          <w:sz w:val="22"/>
        </w:rPr>
        <w:t>Is there a real and significant difference among the various English versions?</w:t>
      </w:r>
      <w:r w:rsidR="000D7471">
        <w:rPr>
          <w:sz w:val="22"/>
        </w:rPr>
        <w:t>”</w:t>
      </w:r>
      <w:r w:rsidR="00D939E5">
        <w:rPr>
          <w:sz w:val="22"/>
        </w:rPr>
        <w:t xml:space="preserve"> Things that are different are not the same! There is a valid reason as to why particular manuscr</w:t>
      </w:r>
      <w:r w:rsidR="007D6149">
        <w:rPr>
          <w:sz w:val="22"/>
        </w:rPr>
        <w:t xml:space="preserve">ipts are used. We will study </w:t>
      </w:r>
      <w:r w:rsidR="000D7471">
        <w:rPr>
          <w:sz w:val="22"/>
        </w:rPr>
        <w:t>the</w:t>
      </w:r>
      <w:r w:rsidR="007D6149">
        <w:rPr>
          <w:sz w:val="22"/>
        </w:rPr>
        <w:t xml:space="preserve"> reasons why we believe the King James Version is God’s Word for English</w:t>
      </w:r>
      <w:r w:rsidR="00AE6A30">
        <w:rPr>
          <w:sz w:val="22"/>
        </w:rPr>
        <w:t>-</w:t>
      </w:r>
      <w:r w:rsidR="007D6149">
        <w:rPr>
          <w:sz w:val="22"/>
        </w:rPr>
        <w:t xml:space="preserve">speaking people. </w:t>
      </w:r>
    </w:p>
    <w:p w14:paraId="02CD8897" w14:textId="410C86D9" w:rsidR="007D6149" w:rsidRDefault="007D6149" w:rsidP="00116B4F">
      <w:pPr>
        <w:rPr>
          <w:sz w:val="22"/>
        </w:rPr>
      </w:pPr>
    </w:p>
    <w:p w14:paraId="278F44B7" w14:textId="14BAFBE0" w:rsidR="000B275A" w:rsidRPr="0026476F" w:rsidRDefault="0026476F" w:rsidP="0026476F">
      <w:pPr>
        <w:pStyle w:val="ListParagraph"/>
        <w:numPr>
          <w:ilvl w:val="0"/>
          <w:numId w:val="3"/>
        </w:numPr>
        <w:ind w:left="360"/>
        <w:rPr>
          <w:sz w:val="22"/>
          <w:u w:val="single"/>
        </w:rPr>
      </w:pPr>
      <w:r w:rsidRPr="0026476F">
        <w:rPr>
          <w:b/>
          <w:sz w:val="22"/>
          <w:u w:val="single"/>
        </w:rPr>
        <w:t>THE HISTORY OF THE KING JAMES VERSION</w:t>
      </w:r>
    </w:p>
    <w:p w14:paraId="1D9567C1" w14:textId="77777777" w:rsidR="0026476F" w:rsidRPr="0026476F" w:rsidRDefault="00773C40" w:rsidP="0026476F">
      <w:pPr>
        <w:pStyle w:val="ListParagraph"/>
        <w:numPr>
          <w:ilvl w:val="1"/>
          <w:numId w:val="3"/>
        </w:numPr>
        <w:ind w:left="720"/>
        <w:rPr>
          <w:b/>
          <w:bCs/>
          <w:sz w:val="22"/>
        </w:rPr>
      </w:pPr>
      <w:r w:rsidRPr="0026476F">
        <w:rPr>
          <w:b/>
          <w:bCs/>
          <w:sz w:val="22"/>
        </w:rPr>
        <w:t>I</w:t>
      </w:r>
      <w:r w:rsidR="0060710F" w:rsidRPr="0026476F">
        <w:rPr>
          <w:b/>
          <w:bCs/>
          <w:sz w:val="22"/>
        </w:rPr>
        <w:t>n</w:t>
      </w:r>
      <w:r w:rsidRPr="0026476F">
        <w:rPr>
          <w:b/>
          <w:bCs/>
          <w:sz w:val="22"/>
        </w:rPr>
        <w:t xml:space="preserve"> the year 1611 A.D, King James I of England was influenced to provide a common</w:t>
      </w:r>
      <w:r w:rsidR="00CD5E63" w:rsidRPr="0026476F">
        <w:rPr>
          <w:b/>
          <w:bCs/>
          <w:sz w:val="22"/>
        </w:rPr>
        <w:t xml:space="preserve"> Bible for the English-speaking world. </w:t>
      </w:r>
    </w:p>
    <w:p w14:paraId="149819DF" w14:textId="344B7DB8" w:rsidR="00773C40" w:rsidRPr="0026476F" w:rsidRDefault="00CD5E63" w:rsidP="0026476F">
      <w:pPr>
        <w:pStyle w:val="ListParagraph"/>
        <w:numPr>
          <w:ilvl w:val="2"/>
          <w:numId w:val="3"/>
        </w:numPr>
        <w:ind w:left="1080" w:hanging="360"/>
        <w:rPr>
          <w:sz w:val="22"/>
        </w:rPr>
      </w:pPr>
      <w:r w:rsidRPr="0026476F">
        <w:rPr>
          <w:sz w:val="22"/>
        </w:rPr>
        <w:t xml:space="preserve">Hence, he authorized a translation of the Bible into </w:t>
      </w:r>
      <w:r w:rsidR="0060710F" w:rsidRPr="0026476F">
        <w:rPr>
          <w:sz w:val="22"/>
        </w:rPr>
        <w:t>English that came to be known as the Authorized Version</w:t>
      </w:r>
      <w:r w:rsidR="000D7471">
        <w:rPr>
          <w:sz w:val="22"/>
        </w:rPr>
        <w:t>,</w:t>
      </w:r>
      <w:r w:rsidR="0060710F" w:rsidRPr="0026476F">
        <w:rPr>
          <w:sz w:val="22"/>
        </w:rPr>
        <w:t xml:space="preserve"> or as it is more commonly known, the King James Version. </w:t>
      </w:r>
    </w:p>
    <w:p w14:paraId="6816C6E3" w14:textId="5176A3D0" w:rsidR="0060710F" w:rsidRPr="0026476F" w:rsidRDefault="00A51879" w:rsidP="0026476F">
      <w:pPr>
        <w:pStyle w:val="ListParagraph"/>
        <w:numPr>
          <w:ilvl w:val="2"/>
          <w:numId w:val="3"/>
        </w:numPr>
        <w:ind w:left="1080" w:hanging="360"/>
        <w:rPr>
          <w:sz w:val="22"/>
        </w:rPr>
      </w:pPr>
      <w:r w:rsidRPr="0026476F">
        <w:rPr>
          <w:sz w:val="22"/>
        </w:rPr>
        <w:t>King James selected a committee of Greek and Hebrew scholars.</w:t>
      </w:r>
    </w:p>
    <w:p w14:paraId="276B98B4" w14:textId="1C6CC7D8" w:rsidR="00A51879" w:rsidRPr="000D7471" w:rsidRDefault="00A51879" w:rsidP="000D7471">
      <w:pPr>
        <w:pStyle w:val="ListParagraph"/>
        <w:numPr>
          <w:ilvl w:val="0"/>
          <w:numId w:val="10"/>
        </w:numPr>
        <w:ind w:left="1440"/>
        <w:rPr>
          <w:sz w:val="22"/>
        </w:rPr>
      </w:pPr>
      <w:r w:rsidRPr="000D7471">
        <w:rPr>
          <w:sz w:val="22"/>
        </w:rPr>
        <w:t>These men w</w:t>
      </w:r>
      <w:r w:rsidR="00EE3045" w:rsidRPr="000D7471">
        <w:rPr>
          <w:sz w:val="22"/>
        </w:rPr>
        <w:t xml:space="preserve">orked from the text of the </w:t>
      </w:r>
      <w:r w:rsidR="003D109F">
        <w:rPr>
          <w:sz w:val="22"/>
        </w:rPr>
        <w:t>___________</w:t>
      </w:r>
      <w:r w:rsidR="00EE3045" w:rsidRPr="000D7471">
        <w:rPr>
          <w:sz w:val="22"/>
        </w:rPr>
        <w:t xml:space="preserve"> and Hebrew testaments that had been received</w:t>
      </w:r>
      <w:r w:rsidR="000D7471">
        <w:rPr>
          <w:sz w:val="22"/>
        </w:rPr>
        <w:t>,</w:t>
      </w:r>
      <w:r w:rsidR="00EE3045" w:rsidRPr="000D7471">
        <w:rPr>
          <w:sz w:val="22"/>
        </w:rPr>
        <w:t xml:space="preserve"> or accepted</w:t>
      </w:r>
      <w:r w:rsidR="000D7471">
        <w:rPr>
          <w:sz w:val="22"/>
        </w:rPr>
        <w:t>,</w:t>
      </w:r>
      <w:r w:rsidR="00EE3045" w:rsidRPr="000D7471">
        <w:rPr>
          <w:sz w:val="22"/>
        </w:rPr>
        <w:t xml:space="preserve"> by virtually all branches of gospel preaching, Bible</w:t>
      </w:r>
      <w:r w:rsidR="000D7471">
        <w:rPr>
          <w:sz w:val="22"/>
        </w:rPr>
        <w:t>-</w:t>
      </w:r>
      <w:r w:rsidR="00EE3045" w:rsidRPr="000D7471">
        <w:rPr>
          <w:sz w:val="22"/>
        </w:rPr>
        <w:t xml:space="preserve">believing Christians from the apostolic era to that time. </w:t>
      </w:r>
    </w:p>
    <w:p w14:paraId="582D9C95" w14:textId="3EE44A2A" w:rsidR="007F7A57" w:rsidRPr="000D7471" w:rsidRDefault="007F7A57" w:rsidP="000D7471">
      <w:pPr>
        <w:pStyle w:val="ListParagraph"/>
        <w:numPr>
          <w:ilvl w:val="0"/>
          <w:numId w:val="10"/>
        </w:numPr>
        <w:ind w:left="1440"/>
        <w:rPr>
          <w:sz w:val="22"/>
        </w:rPr>
      </w:pPr>
      <w:r w:rsidRPr="000D7471">
        <w:rPr>
          <w:sz w:val="22"/>
        </w:rPr>
        <w:lastRenderedPageBreak/>
        <w:t>Their product, the King James Version of the Bible, has been, until just recently, the universal standard for Bible</w:t>
      </w:r>
      <w:r w:rsidR="000D7471">
        <w:rPr>
          <w:sz w:val="22"/>
        </w:rPr>
        <w:t>-</w:t>
      </w:r>
      <w:r w:rsidRPr="000D7471">
        <w:rPr>
          <w:sz w:val="22"/>
        </w:rPr>
        <w:t xml:space="preserve"> believing Christians of the </w:t>
      </w:r>
      <w:r w:rsidR="00A52D84" w:rsidRPr="000D7471">
        <w:rPr>
          <w:sz w:val="22"/>
        </w:rPr>
        <w:t>English-speaking</w:t>
      </w:r>
      <w:r w:rsidRPr="000D7471">
        <w:rPr>
          <w:sz w:val="22"/>
        </w:rPr>
        <w:t xml:space="preserve"> world. </w:t>
      </w:r>
    </w:p>
    <w:p w14:paraId="290627DD" w14:textId="273486D3" w:rsidR="00A52D84" w:rsidRPr="0026476F" w:rsidRDefault="00A52D84" w:rsidP="0026476F">
      <w:pPr>
        <w:pStyle w:val="ListParagraph"/>
        <w:numPr>
          <w:ilvl w:val="1"/>
          <w:numId w:val="3"/>
        </w:numPr>
        <w:ind w:left="720"/>
        <w:rPr>
          <w:b/>
          <w:bCs/>
          <w:sz w:val="22"/>
        </w:rPr>
      </w:pPr>
      <w:r w:rsidRPr="0026476F">
        <w:rPr>
          <w:b/>
          <w:bCs/>
          <w:sz w:val="22"/>
        </w:rPr>
        <w:t>God</w:t>
      </w:r>
      <w:r w:rsidR="006123F7" w:rsidRPr="0026476F">
        <w:rPr>
          <w:b/>
          <w:bCs/>
          <w:sz w:val="22"/>
        </w:rPr>
        <w:t xml:space="preserve"> protected the translation of His Word into this English version so that we possess the actual Word of God in English. </w:t>
      </w:r>
    </w:p>
    <w:p w14:paraId="2525012E" w14:textId="43D8BF2B" w:rsidR="006123F7" w:rsidRDefault="00287183" w:rsidP="0026476F">
      <w:pPr>
        <w:pStyle w:val="ListParagraph"/>
        <w:numPr>
          <w:ilvl w:val="2"/>
          <w:numId w:val="3"/>
        </w:numPr>
        <w:ind w:left="1080" w:hanging="360"/>
        <w:rPr>
          <w:sz w:val="22"/>
        </w:rPr>
      </w:pPr>
      <w:r>
        <w:rPr>
          <w:sz w:val="22"/>
        </w:rPr>
        <w:t xml:space="preserve">That </w:t>
      </w:r>
      <w:r w:rsidR="006123F7">
        <w:rPr>
          <w:sz w:val="22"/>
        </w:rPr>
        <w:t xml:space="preserve">God protected the translation is evident in </w:t>
      </w:r>
      <w:r w:rsidR="00166A30">
        <w:rPr>
          <w:sz w:val="22"/>
        </w:rPr>
        <w:t>four</w:t>
      </w:r>
      <w:r w:rsidR="006123F7">
        <w:rPr>
          <w:sz w:val="22"/>
        </w:rPr>
        <w:t xml:space="preserve"> </w:t>
      </w:r>
      <w:r>
        <w:rPr>
          <w:sz w:val="22"/>
        </w:rPr>
        <w:t>different ways:</w:t>
      </w:r>
    </w:p>
    <w:p w14:paraId="7F1CFAE0" w14:textId="3C6EA8C4" w:rsidR="007C2727" w:rsidRDefault="00287183" w:rsidP="000D7471">
      <w:pPr>
        <w:pStyle w:val="ListParagraph"/>
        <w:numPr>
          <w:ilvl w:val="3"/>
          <w:numId w:val="3"/>
        </w:numPr>
        <w:ind w:left="1440"/>
        <w:rPr>
          <w:sz w:val="22"/>
        </w:rPr>
      </w:pPr>
      <w:r>
        <w:rPr>
          <w:sz w:val="22"/>
        </w:rPr>
        <w:t>Motive</w:t>
      </w:r>
      <w:r w:rsidR="00A01E8E">
        <w:rPr>
          <w:sz w:val="22"/>
        </w:rPr>
        <w:t xml:space="preserve"> of Translation – </w:t>
      </w:r>
      <w:r w:rsidR="000D7471">
        <w:rPr>
          <w:sz w:val="22"/>
        </w:rPr>
        <w:t xml:space="preserve">The motive was </w:t>
      </w:r>
      <w:r w:rsidR="00A01E8E">
        <w:rPr>
          <w:sz w:val="22"/>
        </w:rPr>
        <w:t xml:space="preserve">to make an accurate and complete copy of the Word of God available to the common man in his own language. </w:t>
      </w:r>
    </w:p>
    <w:p w14:paraId="06CA8A1D" w14:textId="3230E843" w:rsidR="00EB4371" w:rsidRPr="00EB4371" w:rsidRDefault="0009167F" w:rsidP="000D7471">
      <w:pPr>
        <w:pStyle w:val="ListParagraph"/>
        <w:numPr>
          <w:ilvl w:val="3"/>
          <w:numId w:val="3"/>
        </w:numPr>
        <w:ind w:left="1440"/>
        <w:rPr>
          <w:sz w:val="22"/>
        </w:rPr>
      </w:pPr>
      <w:r>
        <w:rPr>
          <w:sz w:val="22"/>
        </w:rPr>
        <w:t xml:space="preserve">Method of Translation – </w:t>
      </w:r>
      <w:r w:rsidR="000D7471">
        <w:rPr>
          <w:sz w:val="22"/>
        </w:rPr>
        <w:t>S</w:t>
      </w:r>
      <w:r>
        <w:rPr>
          <w:sz w:val="22"/>
        </w:rPr>
        <w:t>cholars in both the original languages and the English</w:t>
      </w:r>
      <w:r w:rsidR="00EB4371">
        <w:rPr>
          <w:sz w:val="22"/>
        </w:rPr>
        <w:t xml:space="preserve"> language engaged in a highly strict process of precise translation. </w:t>
      </w:r>
    </w:p>
    <w:p w14:paraId="78E21DA8" w14:textId="6D2AA9F6" w:rsidR="00A01E8E" w:rsidRDefault="00EB4371" w:rsidP="000D7471">
      <w:pPr>
        <w:pStyle w:val="ListParagraph"/>
        <w:numPr>
          <w:ilvl w:val="3"/>
          <w:numId w:val="3"/>
        </w:numPr>
        <w:ind w:left="1440"/>
        <w:rPr>
          <w:sz w:val="22"/>
        </w:rPr>
      </w:pPr>
      <w:r>
        <w:rPr>
          <w:sz w:val="22"/>
        </w:rPr>
        <w:t>Texts of Translation – The Hebrew Masoretic text</w:t>
      </w:r>
      <w:r w:rsidR="000F467C">
        <w:rPr>
          <w:sz w:val="22"/>
        </w:rPr>
        <w:t xml:space="preserve"> and the Greek Textus Receptus compared with other translations available to them from those same texts. </w:t>
      </w:r>
    </w:p>
    <w:p w14:paraId="18C73E4D" w14:textId="73270A77" w:rsidR="00166A30" w:rsidRPr="00A01E8E" w:rsidRDefault="00166A30" w:rsidP="000D7471">
      <w:pPr>
        <w:pStyle w:val="ListParagraph"/>
        <w:numPr>
          <w:ilvl w:val="3"/>
          <w:numId w:val="3"/>
        </w:numPr>
        <w:ind w:left="1440"/>
        <w:rPr>
          <w:sz w:val="22"/>
        </w:rPr>
      </w:pPr>
      <w:r>
        <w:rPr>
          <w:sz w:val="22"/>
        </w:rPr>
        <w:t xml:space="preserve">The care of the translators to ensure accurate translation. </w:t>
      </w:r>
    </w:p>
    <w:p w14:paraId="101DA078" w14:textId="4B70824C" w:rsidR="007C2727" w:rsidRDefault="008C49C5" w:rsidP="0026476F">
      <w:pPr>
        <w:pStyle w:val="ListParagraph"/>
        <w:numPr>
          <w:ilvl w:val="2"/>
          <w:numId w:val="3"/>
        </w:numPr>
        <w:ind w:left="1080" w:hanging="360"/>
        <w:rPr>
          <w:sz w:val="22"/>
        </w:rPr>
      </w:pPr>
      <w:r>
        <w:rPr>
          <w:sz w:val="22"/>
        </w:rPr>
        <w:t xml:space="preserve">The King James Bible is the only modern English translation </w:t>
      </w:r>
      <w:r w:rsidR="00A96326">
        <w:rPr>
          <w:sz w:val="22"/>
        </w:rPr>
        <w:t xml:space="preserve">that can accurately claim to be the complete and accurate Word of God. </w:t>
      </w:r>
      <w:r w:rsidR="00F74513">
        <w:rPr>
          <w:sz w:val="22"/>
        </w:rPr>
        <w:t xml:space="preserve"> </w:t>
      </w:r>
    </w:p>
    <w:p w14:paraId="36438144" w14:textId="77777777" w:rsidR="00377459" w:rsidRPr="00377459" w:rsidRDefault="00377459" w:rsidP="00377459">
      <w:pPr>
        <w:ind w:left="720"/>
        <w:rPr>
          <w:sz w:val="22"/>
        </w:rPr>
      </w:pPr>
    </w:p>
    <w:p w14:paraId="189E1717" w14:textId="5E42014A" w:rsidR="007D6149" w:rsidRPr="0026476F" w:rsidRDefault="00377459" w:rsidP="0026476F">
      <w:pPr>
        <w:pStyle w:val="ListParagraph"/>
        <w:numPr>
          <w:ilvl w:val="0"/>
          <w:numId w:val="3"/>
        </w:numPr>
        <w:ind w:left="360"/>
        <w:rPr>
          <w:sz w:val="22"/>
          <w:u w:val="single"/>
        </w:rPr>
      </w:pPr>
      <w:r>
        <w:rPr>
          <w:b/>
          <w:sz w:val="22"/>
          <w:u w:val="single"/>
        </w:rPr>
        <w:t>THE UNIQUENESS OF THE KING JAMES VERSION</w:t>
      </w:r>
      <w:r w:rsidR="0026476F">
        <w:rPr>
          <w:b/>
          <w:sz w:val="22"/>
          <w:u w:val="single"/>
        </w:rPr>
        <w:t xml:space="preserve"> </w:t>
      </w:r>
    </w:p>
    <w:p w14:paraId="3EAD05EF" w14:textId="3FECDEA8" w:rsidR="0060076D" w:rsidRPr="0026476F" w:rsidRDefault="00377459" w:rsidP="0026476F">
      <w:pPr>
        <w:pStyle w:val="ListParagraph"/>
        <w:numPr>
          <w:ilvl w:val="1"/>
          <w:numId w:val="3"/>
        </w:numPr>
        <w:ind w:left="720"/>
        <w:rPr>
          <w:b/>
          <w:bCs/>
          <w:sz w:val="22"/>
        </w:rPr>
      </w:pPr>
      <w:r>
        <w:rPr>
          <w:b/>
          <w:bCs/>
          <w:sz w:val="22"/>
        </w:rPr>
        <w:t>The privilege of its publication.</w:t>
      </w:r>
    </w:p>
    <w:p w14:paraId="1AB8C9BA" w14:textId="4D57BD17" w:rsidR="00FB56C0" w:rsidRPr="00FB56C0" w:rsidRDefault="00FB56C0" w:rsidP="0026476F">
      <w:pPr>
        <w:pStyle w:val="ListParagraph"/>
        <w:numPr>
          <w:ilvl w:val="2"/>
          <w:numId w:val="3"/>
        </w:numPr>
        <w:ind w:left="1080" w:hanging="360"/>
        <w:rPr>
          <w:sz w:val="22"/>
        </w:rPr>
      </w:pPr>
      <w:r w:rsidRPr="00FB56C0">
        <w:rPr>
          <w:sz w:val="22"/>
        </w:rPr>
        <w:t>No price must be paid for the privilege to publish the KJV and no permission must be sought.</w:t>
      </w:r>
    </w:p>
    <w:p w14:paraId="6F8DFE82" w14:textId="345D65F5" w:rsidR="0060076D" w:rsidRDefault="0060076D" w:rsidP="0026476F">
      <w:pPr>
        <w:pStyle w:val="ListParagraph"/>
        <w:numPr>
          <w:ilvl w:val="2"/>
          <w:numId w:val="3"/>
        </w:numPr>
        <w:ind w:left="1080" w:hanging="360"/>
        <w:rPr>
          <w:sz w:val="22"/>
        </w:rPr>
      </w:pPr>
      <w:r>
        <w:rPr>
          <w:sz w:val="22"/>
        </w:rPr>
        <w:t xml:space="preserve">The KJV is the only book that has no </w:t>
      </w:r>
      <w:r w:rsidR="003D109F">
        <w:rPr>
          <w:sz w:val="22"/>
        </w:rPr>
        <w:t>___________</w:t>
      </w:r>
      <w:r>
        <w:rPr>
          <w:sz w:val="22"/>
        </w:rPr>
        <w:t xml:space="preserve">! </w:t>
      </w:r>
      <w:r w:rsidRPr="00544AA1">
        <w:rPr>
          <w:sz w:val="22"/>
        </w:rPr>
        <w:t xml:space="preserve">You cannot copyright what God </w:t>
      </w:r>
      <w:proofErr w:type="gramStart"/>
      <w:r w:rsidRPr="00544AA1">
        <w:rPr>
          <w:sz w:val="22"/>
        </w:rPr>
        <w:t>said</w:t>
      </w:r>
      <w:r w:rsidR="00377459">
        <w:rPr>
          <w:sz w:val="22"/>
        </w:rPr>
        <w:t>;</w:t>
      </w:r>
      <w:proofErr w:type="gramEnd"/>
      <w:r w:rsidR="00377459">
        <w:rPr>
          <w:sz w:val="22"/>
        </w:rPr>
        <w:t xml:space="preserve"> y</w:t>
      </w:r>
      <w:r w:rsidRPr="00544AA1">
        <w:rPr>
          <w:sz w:val="22"/>
        </w:rPr>
        <w:t>ou can only copyright man’s word.</w:t>
      </w:r>
    </w:p>
    <w:p w14:paraId="463C3448" w14:textId="7FDFE973" w:rsidR="00AE6A30" w:rsidRPr="001E0F2E" w:rsidRDefault="00544AA1" w:rsidP="00AE6A30">
      <w:pPr>
        <w:pStyle w:val="ListParagraph"/>
        <w:numPr>
          <w:ilvl w:val="2"/>
          <w:numId w:val="3"/>
        </w:numPr>
        <w:ind w:left="1080" w:hanging="360"/>
        <w:rPr>
          <w:sz w:val="22"/>
        </w:rPr>
      </w:pPr>
      <w:r>
        <w:rPr>
          <w:sz w:val="22"/>
        </w:rPr>
        <w:t xml:space="preserve">Definition of a copyright, “The legal protection given to authors and artists to prevent reproduction of </w:t>
      </w:r>
      <w:r w:rsidR="003D109F">
        <w:rPr>
          <w:sz w:val="22"/>
        </w:rPr>
        <w:t>________</w:t>
      </w:r>
      <w:r>
        <w:rPr>
          <w:sz w:val="22"/>
        </w:rPr>
        <w:t xml:space="preserve"> work without their consent. The owner of a copyright has t</w:t>
      </w:r>
      <w:r w:rsidR="003A4D61">
        <w:rPr>
          <w:sz w:val="22"/>
        </w:rPr>
        <w:t xml:space="preserve">he exclusive right to print, reprint, publish, copy and sell the material covered by the copyright.” </w:t>
      </w:r>
    </w:p>
    <w:p w14:paraId="5219E8A2" w14:textId="7BF3CC70" w:rsidR="003A4D61" w:rsidRDefault="00F85091" w:rsidP="0026476F">
      <w:pPr>
        <w:pStyle w:val="ListParagraph"/>
        <w:numPr>
          <w:ilvl w:val="2"/>
          <w:numId w:val="3"/>
        </w:numPr>
        <w:ind w:left="1080" w:hanging="360"/>
        <w:rPr>
          <w:sz w:val="22"/>
        </w:rPr>
      </w:pPr>
      <w:r>
        <w:rPr>
          <w:sz w:val="22"/>
        </w:rPr>
        <w:t>The following versions have copyrights to them making it illegal to reproduce or copy:</w:t>
      </w:r>
    </w:p>
    <w:p w14:paraId="52F6CE30" w14:textId="146F8056" w:rsidR="00F85091" w:rsidRDefault="00F85091" w:rsidP="00505528">
      <w:pPr>
        <w:pStyle w:val="ListParagraph"/>
        <w:numPr>
          <w:ilvl w:val="3"/>
          <w:numId w:val="3"/>
        </w:numPr>
        <w:ind w:left="1440"/>
        <w:rPr>
          <w:sz w:val="22"/>
        </w:rPr>
      </w:pPr>
      <w:r>
        <w:rPr>
          <w:sz w:val="22"/>
        </w:rPr>
        <w:t>R</w:t>
      </w:r>
      <w:r w:rsidR="00137A90">
        <w:rPr>
          <w:sz w:val="22"/>
        </w:rPr>
        <w:t>evised Standard Version (RSV)</w:t>
      </w:r>
      <w:r w:rsidR="00F12C66">
        <w:rPr>
          <w:sz w:val="22"/>
        </w:rPr>
        <w:t xml:space="preserve"> </w:t>
      </w:r>
      <w:r w:rsidR="00574A6B">
        <w:rPr>
          <w:sz w:val="22"/>
        </w:rPr>
        <w:t xml:space="preserve">1952 </w:t>
      </w:r>
      <w:r w:rsidR="00F12C66">
        <w:rPr>
          <w:sz w:val="22"/>
        </w:rPr>
        <w:t>– Division of Christian Education of the National council of Churches</w:t>
      </w:r>
    </w:p>
    <w:p w14:paraId="56FACB14" w14:textId="1C10C6C0" w:rsidR="00F12C66" w:rsidRDefault="00453379" w:rsidP="00505528">
      <w:pPr>
        <w:pStyle w:val="ListParagraph"/>
        <w:numPr>
          <w:ilvl w:val="3"/>
          <w:numId w:val="3"/>
        </w:numPr>
        <w:ind w:left="1440"/>
        <w:rPr>
          <w:sz w:val="22"/>
        </w:rPr>
      </w:pPr>
      <w:r>
        <w:rPr>
          <w:sz w:val="22"/>
        </w:rPr>
        <w:t xml:space="preserve">New World Translation (NWT) </w:t>
      </w:r>
      <w:r w:rsidR="00574A6B">
        <w:rPr>
          <w:sz w:val="22"/>
        </w:rPr>
        <w:t xml:space="preserve">1961 </w:t>
      </w:r>
      <w:r>
        <w:rPr>
          <w:sz w:val="22"/>
        </w:rPr>
        <w:t>– Watchtower Bible &amp; Tract Society</w:t>
      </w:r>
    </w:p>
    <w:p w14:paraId="3ABCC8FF" w14:textId="1D5795CD" w:rsidR="00453379" w:rsidRDefault="00B20BFA" w:rsidP="00505528">
      <w:pPr>
        <w:pStyle w:val="ListParagraph"/>
        <w:numPr>
          <w:ilvl w:val="3"/>
          <w:numId w:val="3"/>
        </w:numPr>
        <w:ind w:left="1440"/>
        <w:rPr>
          <w:sz w:val="22"/>
        </w:rPr>
      </w:pPr>
      <w:r>
        <w:rPr>
          <w:sz w:val="22"/>
        </w:rPr>
        <w:lastRenderedPageBreak/>
        <w:t xml:space="preserve">Living Bible (LB) </w:t>
      </w:r>
      <w:r w:rsidR="00574A6B">
        <w:rPr>
          <w:sz w:val="22"/>
        </w:rPr>
        <w:t xml:space="preserve">1971 </w:t>
      </w:r>
      <w:r>
        <w:rPr>
          <w:sz w:val="22"/>
        </w:rPr>
        <w:t>– Tyndale House Publishers</w:t>
      </w:r>
    </w:p>
    <w:p w14:paraId="440D9FC3" w14:textId="0C31F1FC" w:rsidR="00B20BFA" w:rsidRDefault="00C941EA" w:rsidP="00505528">
      <w:pPr>
        <w:pStyle w:val="ListParagraph"/>
        <w:numPr>
          <w:ilvl w:val="3"/>
          <w:numId w:val="3"/>
        </w:numPr>
        <w:ind w:left="1440"/>
        <w:rPr>
          <w:sz w:val="22"/>
        </w:rPr>
      </w:pPr>
      <w:r>
        <w:rPr>
          <w:sz w:val="22"/>
        </w:rPr>
        <w:t xml:space="preserve">Today’s English Version (TEV) </w:t>
      </w:r>
      <w:r w:rsidR="00574A6B">
        <w:rPr>
          <w:sz w:val="22"/>
        </w:rPr>
        <w:t xml:space="preserve">1976 </w:t>
      </w:r>
      <w:r>
        <w:rPr>
          <w:sz w:val="22"/>
        </w:rPr>
        <w:t>– American Bible Society</w:t>
      </w:r>
    </w:p>
    <w:p w14:paraId="71D017D4" w14:textId="7FD6BC7E" w:rsidR="00C941EA" w:rsidRDefault="00B107BB" w:rsidP="00505528">
      <w:pPr>
        <w:pStyle w:val="ListParagraph"/>
        <w:numPr>
          <w:ilvl w:val="3"/>
          <w:numId w:val="3"/>
        </w:numPr>
        <w:ind w:left="1440"/>
        <w:rPr>
          <w:sz w:val="22"/>
        </w:rPr>
      </w:pPr>
      <w:r>
        <w:rPr>
          <w:sz w:val="22"/>
        </w:rPr>
        <w:t xml:space="preserve">New American Standard Version (NASV) </w:t>
      </w:r>
      <w:r w:rsidR="00574A6B">
        <w:rPr>
          <w:sz w:val="22"/>
        </w:rPr>
        <w:t>1977 – Lockman Foundation</w:t>
      </w:r>
    </w:p>
    <w:p w14:paraId="6C0A31B8" w14:textId="5F0CD373" w:rsidR="00CC4295" w:rsidRDefault="00CC4295" w:rsidP="00505528">
      <w:pPr>
        <w:pStyle w:val="ListParagraph"/>
        <w:numPr>
          <w:ilvl w:val="3"/>
          <w:numId w:val="3"/>
        </w:numPr>
        <w:ind w:left="1440"/>
        <w:rPr>
          <w:sz w:val="22"/>
        </w:rPr>
      </w:pPr>
      <w:r>
        <w:rPr>
          <w:sz w:val="22"/>
        </w:rPr>
        <w:t>New International Version (</w:t>
      </w:r>
      <w:r w:rsidR="00751A04">
        <w:rPr>
          <w:sz w:val="22"/>
        </w:rPr>
        <w:t>NIV) 1978 – New York International Bible Society</w:t>
      </w:r>
    </w:p>
    <w:p w14:paraId="0A18D353" w14:textId="25EEEE21" w:rsidR="00751A04" w:rsidRDefault="00751A04" w:rsidP="00505528">
      <w:pPr>
        <w:pStyle w:val="ListParagraph"/>
        <w:numPr>
          <w:ilvl w:val="3"/>
          <w:numId w:val="3"/>
        </w:numPr>
        <w:ind w:left="1440"/>
        <w:rPr>
          <w:sz w:val="22"/>
        </w:rPr>
      </w:pPr>
      <w:r>
        <w:rPr>
          <w:sz w:val="22"/>
        </w:rPr>
        <w:t>New King James Version (NKJV) 1979 – Thomas Nelson</w:t>
      </w:r>
    </w:p>
    <w:p w14:paraId="5A321F5C" w14:textId="113B4B80" w:rsidR="00566C15" w:rsidRPr="00505528" w:rsidRDefault="00566C15" w:rsidP="00505528">
      <w:pPr>
        <w:pStyle w:val="ListParagraph"/>
        <w:numPr>
          <w:ilvl w:val="2"/>
          <w:numId w:val="3"/>
        </w:numPr>
        <w:ind w:left="1080" w:hanging="360"/>
        <w:rPr>
          <w:sz w:val="22"/>
        </w:rPr>
      </w:pPr>
      <w:r w:rsidRPr="00505528">
        <w:rPr>
          <w:sz w:val="22"/>
        </w:rPr>
        <w:t>By taking out a copyright on a so</w:t>
      </w:r>
      <w:r w:rsidR="00BE1538">
        <w:rPr>
          <w:sz w:val="22"/>
        </w:rPr>
        <w:t>-</w:t>
      </w:r>
      <w:r w:rsidRPr="00505528">
        <w:rPr>
          <w:sz w:val="22"/>
        </w:rPr>
        <w:t>called “Bible</w:t>
      </w:r>
      <w:r w:rsidR="00505528">
        <w:rPr>
          <w:sz w:val="22"/>
        </w:rPr>
        <w:t>,”</w:t>
      </w:r>
      <w:r w:rsidRPr="00505528">
        <w:rPr>
          <w:sz w:val="22"/>
        </w:rPr>
        <w:t xml:space="preserve"> the copyright owner admits that this is not God’s Word but their own words! Money has much to do with the new translations. </w:t>
      </w:r>
    </w:p>
    <w:p w14:paraId="0D98B5AD" w14:textId="7D269A23" w:rsidR="00B84212" w:rsidRPr="0026476F" w:rsidRDefault="0026476F" w:rsidP="0026476F">
      <w:pPr>
        <w:pStyle w:val="ListParagraph"/>
        <w:numPr>
          <w:ilvl w:val="1"/>
          <w:numId w:val="3"/>
        </w:numPr>
        <w:ind w:left="720"/>
        <w:rPr>
          <w:sz w:val="22"/>
        </w:rPr>
      </w:pPr>
      <w:r w:rsidRPr="0026476F">
        <w:rPr>
          <w:b/>
          <w:sz w:val="22"/>
        </w:rPr>
        <w:t>The peculiarities of its pattern.</w:t>
      </w:r>
    </w:p>
    <w:p w14:paraId="5955B302" w14:textId="0E3E5BCC" w:rsidR="0024694E" w:rsidRPr="0026476F" w:rsidRDefault="0024694E" w:rsidP="0026476F">
      <w:pPr>
        <w:pStyle w:val="ListParagraph"/>
        <w:numPr>
          <w:ilvl w:val="2"/>
          <w:numId w:val="3"/>
        </w:numPr>
        <w:ind w:left="1080" w:hanging="360"/>
        <w:rPr>
          <w:sz w:val="22"/>
        </w:rPr>
      </w:pPr>
      <w:r w:rsidRPr="0026476F">
        <w:rPr>
          <w:sz w:val="22"/>
        </w:rPr>
        <w:t xml:space="preserve">The translators of the KJV used an italicized word to indicate it was </w:t>
      </w:r>
      <w:r w:rsidR="003D109F">
        <w:rPr>
          <w:sz w:val="22"/>
        </w:rPr>
        <w:t>____________</w:t>
      </w:r>
      <w:r w:rsidRPr="0026476F">
        <w:rPr>
          <w:sz w:val="22"/>
        </w:rPr>
        <w:t xml:space="preserve"> in the Hebrew or Greek text, but that it had been supplied by the translators to facilitate the readability of the English.</w:t>
      </w:r>
    </w:p>
    <w:p w14:paraId="5741E78E" w14:textId="1C390D0A" w:rsidR="003B279E" w:rsidRPr="0026476F" w:rsidRDefault="003B279E" w:rsidP="0026476F">
      <w:pPr>
        <w:pStyle w:val="ListParagraph"/>
        <w:numPr>
          <w:ilvl w:val="2"/>
          <w:numId w:val="3"/>
        </w:numPr>
        <w:ind w:left="1080" w:hanging="360"/>
        <w:rPr>
          <w:sz w:val="22"/>
        </w:rPr>
      </w:pPr>
      <w:r w:rsidRPr="0026476F">
        <w:rPr>
          <w:sz w:val="22"/>
        </w:rPr>
        <w:t>When you go f</w:t>
      </w:r>
      <w:r w:rsidR="003B2570">
        <w:rPr>
          <w:sz w:val="22"/>
        </w:rPr>
        <w:t>ro</w:t>
      </w:r>
      <w:r w:rsidRPr="0026476F">
        <w:rPr>
          <w:sz w:val="22"/>
        </w:rPr>
        <w:t xml:space="preserve">m one language to another, you </w:t>
      </w:r>
      <w:r w:rsidR="00BE1538" w:rsidRPr="0026476F">
        <w:rPr>
          <w:sz w:val="22"/>
        </w:rPr>
        <w:t>must</w:t>
      </w:r>
      <w:r w:rsidRPr="0026476F">
        <w:rPr>
          <w:sz w:val="22"/>
        </w:rPr>
        <w:t xml:space="preserve"> add words to get the correct idiom. By using italics, they were informing the reader of what had been done. Nothing was secret. </w:t>
      </w:r>
    </w:p>
    <w:p w14:paraId="0FA86500" w14:textId="617E164A" w:rsidR="003B279E" w:rsidRPr="001A1296" w:rsidRDefault="00807FCC" w:rsidP="00BE1538">
      <w:pPr>
        <w:pStyle w:val="ListParagraph"/>
        <w:numPr>
          <w:ilvl w:val="0"/>
          <w:numId w:val="5"/>
        </w:numPr>
        <w:ind w:left="1440"/>
        <w:rPr>
          <w:sz w:val="22"/>
        </w:rPr>
      </w:pPr>
      <w:r w:rsidRPr="001A1296">
        <w:rPr>
          <w:sz w:val="22"/>
        </w:rPr>
        <w:t xml:space="preserve">In </w:t>
      </w:r>
      <w:r w:rsidRPr="00BE1538">
        <w:rPr>
          <w:i/>
          <w:iCs/>
          <w:sz w:val="22"/>
        </w:rPr>
        <w:t>Ex</w:t>
      </w:r>
      <w:r w:rsidR="00BE1538" w:rsidRPr="00BE1538">
        <w:rPr>
          <w:i/>
          <w:iCs/>
          <w:sz w:val="22"/>
        </w:rPr>
        <w:t>odus</w:t>
      </w:r>
      <w:r w:rsidRPr="00BE1538">
        <w:rPr>
          <w:i/>
          <w:iCs/>
          <w:sz w:val="22"/>
        </w:rPr>
        <w:t xml:space="preserve"> 8:24</w:t>
      </w:r>
      <w:r w:rsidRPr="001A1296">
        <w:rPr>
          <w:sz w:val="22"/>
        </w:rPr>
        <w:t xml:space="preserve">, “flies” is in italics, but in </w:t>
      </w:r>
      <w:r w:rsidRPr="00BE1538">
        <w:rPr>
          <w:i/>
          <w:iCs/>
          <w:sz w:val="22"/>
        </w:rPr>
        <w:t>Psalm 78:45</w:t>
      </w:r>
      <w:r w:rsidRPr="001A1296">
        <w:rPr>
          <w:sz w:val="22"/>
        </w:rPr>
        <w:t xml:space="preserve"> and </w:t>
      </w:r>
      <w:r w:rsidR="00BE1538" w:rsidRPr="00BE1538">
        <w:rPr>
          <w:i/>
          <w:iCs/>
          <w:sz w:val="22"/>
        </w:rPr>
        <w:t xml:space="preserve">Psalm </w:t>
      </w:r>
      <w:r w:rsidRPr="00BE1538">
        <w:rPr>
          <w:i/>
          <w:iCs/>
          <w:sz w:val="22"/>
        </w:rPr>
        <w:t>105:32</w:t>
      </w:r>
      <w:r w:rsidRPr="001A1296">
        <w:rPr>
          <w:sz w:val="22"/>
        </w:rPr>
        <w:t xml:space="preserve"> it is not. </w:t>
      </w:r>
    </w:p>
    <w:p w14:paraId="1E01B91A" w14:textId="3D29FCA9" w:rsidR="00807FCC" w:rsidRPr="001A1296" w:rsidRDefault="00807FCC" w:rsidP="00BE1538">
      <w:pPr>
        <w:pStyle w:val="ListParagraph"/>
        <w:numPr>
          <w:ilvl w:val="0"/>
          <w:numId w:val="5"/>
        </w:numPr>
        <w:ind w:left="1440"/>
        <w:rPr>
          <w:sz w:val="22"/>
        </w:rPr>
      </w:pPr>
      <w:r w:rsidRPr="001A1296">
        <w:rPr>
          <w:sz w:val="22"/>
        </w:rPr>
        <w:t xml:space="preserve">In </w:t>
      </w:r>
      <w:r w:rsidRPr="00BE1538">
        <w:rPr>
          <w:i/>
          <w:iCs/>
          <w:sz w:val="22"/>
        </w:rPr>
        <w:t>Psalm 16:8</w:t>
      </w:r>
      <w:r w:rsidR="00DA5E4E" w:rsidRPr="001A1296">
        <w:rPr>
          <w:sz w:val="22"/>
        </w:rPr>
        <w:t xml:space="preserve">, “he is” is in italics, but in </w:t>
      </w:r>
      <w:r w:rsidR="00DA5E4E" w:rsidRPr="00BE1538">
        <w:rPr>
          <w:i/>
          <w:iCs/>
          <w:sz w:val="22"/>
        </w:rPr>
        <w:t>Acts 2:25</w:t>
      </w:r>
      <w:r w:rsidR="00DA5E4E" w:rsidRPr="001A1296">
        <w:rPr>
          <w:sz w:val="22"/>
        </w:rPr>
        <w:t xml:space="preserve"> it is not. </w:t>
      </w:r>
    </w:p>
    <w:p w14:paraId="34694C83" w14:textId="21B64824" w:rsidR="00DA5E4E" w:rsidRPr="001A1296" w:rsidRDefault="00DA5E4E" w:rsidP="00BE1538">
      <w:pPr>
        <w:pStyle w:val="ListParagraph"/>
        <w:numPr>
          <w:ilvl w:val="0"/>
          <w:numId w:val="5"/>
        </w:numPr>
        <w:ind w:left="1440"/>
        <w:rPr>
          <w:sz w:val="22"/>
        </w:rPr>
      </w:pPr>
      <w:r w:rsidRPr="00BE1538">
        <w:rPr>
          <w:i/>
          <w:iCs/>
          <w:sz w:val="22"/>
        </w:rPr>
        <w:t>Deut</w:t>
      </w:r>
      <w:r w:rsidR="00BE1538" w:rsidRPr="00BE1538">
        <w:rPr>
          <w:i/>
          <w:iCs/>
          <w:sz w:val="22"/>
        </w:rPr>
        <w:t>eronomy</w:t>
      </w:r>
      <w:r w:rsidRPr="00BE1538">
        <w:rPr>
          <w:i/>
          <w:iCs/>
          <w:sz w:val="22"/>
        </w:rPr>
        <w:t xml:space="preserve"> 25:4</w:t>
      </w:r>
      <w:r w:rsidRPr="001A1296">
        <w:rPr>
          <w:sz w:val="22"/>
        </w:rPr>
        <w:t xml:space="preserve">, “the corn” is in italics, but in </w:t>
      </w:r>
      <w:r w:rsidRPr="00BE1538">
        <w:rPr>
          <w:i/>
          <w:iCs/>
          <w:sz w:val="22"/>
        </w:rPr>
        <w:t>I Cor</w:t>
      </w:r>
      <w:r w:rsidR="00BE1538" w:rsidRPr="00BE1538">
        <w:rPr>
          <w:i/>
          <w:iCs/>
          <w:sz w:val="22"/>
        </w:rPr>
        <w:t>inthians</w:t>
      </w:r>
      <w:r w:rsidRPr="00BE1538">
        <w:rPr>
          <w:i/>
          <w:iCs/>
          <w:sz w:val="22"/>
        </w:rPr>
        <w:t xml:space="preserve"> 9:9</w:t>
      </w:r>
      <w:r w:rsidRPr="001A1296">
        <w:rPr>
          <w:sz w:val="22"/>
        </w:rPr>
        <w:t xml:space="preserve"> it is not. </w:t>
      </w:r>
    </w:p>
    <w:p w14:paraId="3089A811" w14:textId="28F3FD07" w:rsidR="00637EB4" w:rsidRPr="001A1296" w:rsidRDefault="00DA5E4E" w:rsidP="00BE1538">
      <w:pPr>
        <w:pStyle w:val="ListParagraph"/>
        <w:numPr>
          <w:ilvl w:val="0"/>
          <w:numId w:val="5"/>
        </w:numPr>
        <w:ind w:left="1440"/>
        <w:rPr>
          <w:sz w:val="22"/>
        </w:rPr>
      </w:pPr>
      <w:r w:rsidRPr="00BE1538">
        <w:rPr>
          <w:i/>
          <w:iCs/>
          <w:sz w:val="22"/>
        </w:rPr>
        <w:t>Deut</w:t>
      </w:r>
      <w:r w:rsidR="00BE1538" w:rsidRPr="00BE1538">
        <w:rPr>
          <w:i/>
          <w:iCs/>
          <w:sz w:val="22"/>
        </w:rPr>
        <w:t>eronomy</w:t>
      </w:r>
      <w:r w:rsidRPr="00BE1538">
        <w:rPr>
          <w:i/>
          <w:iCs/>
          <w:sz w:val="22"/>
        </w:rPr>
        <w:t xml:space="preserve"> 8:3</w:t>
      </w:r>
      <w:r w:rsidR="00637EB4" w:rsidRPr="001A1296">
        <w:rPr>
          <w:sz w:val="22"/>
        </w:rPr>
        <w:t xml:space="preserve">, “word” is in italics, but in </w:t>
      </w:r>
      <w:r w:rsidR="00637EB4" w:rsidRPr="00BE1538">
        <w:rPr>
          <w:i/>
          <w:iCs/>
          <w:sz w:val="22"/>
        </w:rPr>
        <w:t>Matt</w:t>
      </w:r>
      <w:r w:rsidR="00BE1538" w:rsidRPr="00BE1538">
        <w:rPr>
          <w:i/>
          <w:iCs/>
          <w:sz w:val="22"/>
        </w:rPr>
        <w:t>hew</w:t>
      </w:r>
      <w:r w:rsidR="00637EB4" w:rsidRPr="00BE1538">
        <w:rPr>
          <w:i/>
          <w:iCs/>
          <w:sz w:val="22"/>
        </w:rPr>
        <w:t xml:space="preserve"> 4:4</w:t>
      </w:r>
      <w:r w:rsidR="00637EB4" w:rsidRPr="001A1296">
        <w:rPr>
          <w:sz w:val="22"/>
        </w:rPr>
        <w:t xml:space="preserve"> it is not. </w:t>
      </w:r>
    </w:p>
    <w:p w14:paraId="7CE3335D" w14:textId="3DB7BB7B" w:rsidR="00637EB4" w:rsidRPr="00FB56C0" w:rsidRDefault="00637EB4" w:rsidP="00FB56C0">
      <w:pPr>
        <w:pStyle w:val="ListParagraph"/>
        <w:numPr>
          <w:ilvl w:val="2"/>
          <w:numId w:val="3"/>
        </w:numPr>
        <w:ind w:left="1080" w:hanging="360"/>
        <w:rPr>
          <w:sz w:val="22"/>
        </w:rPr>
      </w:pPr>
      <w:r w:rsidRPr="00FB56C0">
        <w:rPr>
          <w:sz w:val="22"/>
        </w:rPr>
        <w:t xml:space="preserve">The new translations do not use </w:t>
      </w:r>
      <w:r w:rsidR="003D109F">
        <w:rPr>
          <w:sz w:val="22"/>
        </w:rPr>
        <w:t>_________</w:t>
      </w:r>
      <w:r w:rsidRPr="00FB56C0">
        <w:rPr>
          <w:sz w:val="22"/>
        </w:rPr>
        <w:t xml:space="preserve">. </w:t>
      </w:r>
    </w:p>
    <w:p w14:paraId="32792D32" w14:textId="4CF41904" w:rsidR="00637EB4" w:rsidRPr="00377459" w:rsidRDefault="00377459" w:rsidP="00377459">
      <w:pPr>
        <w:pStyle w:val="ListParagraph"/>
        <w:numPr>
          <w:ilvl w:val="1"/>
          <w:numId w:val="3"/>
        </w:numPr>
        <w:ind w:left="720"/>
        <w:rPr>
          <w:sz w:val="22"/>
        </w:rPr>
      </w:pPr>
      <w:r w:rsidRPr="00377459">
        <w:rPr>
          <w:b/>
          <w:sz w:val="22"/>
        </w:rPr>
        <w:t>The purity of its presentation</w:t>
      </w:r>
      <w:r>
        <w:rPr>
          <w:b/>
          <w:sz w:val="22"/>
        </w:rPr>
        <w:t>.</w:t>
      </w:r>
    </w:p>
    <w:p w14:paraId="723C0E30" w14:textId="3E7A80B6" w:rsidR="00124B87" w:rsidRPr="00057E99" w:rsidRDefault="00735CDD" w:rsidP="001A1296">
      <w:pPr>
        <w:ind w:left="720"/>
        <w:rPr>
          <w:sz w:val="22"/>
        </w:rPr>
      </w:pPr>
      <w:r w:rsidRPr="00BE1538">
        <w:rPr>
          <w:i/>
          <w:iCs/>
          <w:sz w:val="22"/>
        </w:rPr>
        <w:t>Proverbs 30:5, “Every word of God is pure</w:t>
      </w:r>
      <w:r w:rsidR="001A1296" w:rsidRPr="00BE1538">
        <w:rPr>
          <w:i/>
          <w:iCs/>
          <w:sz w:val="22"/>
        </w:rPr>
        <w:t>.</w:t>
      </w:r>
      <w:r w:rsidRPr="00BE1538">
        <w:rPr>
          <w:i/>
          <w:iCs/>
          <w:sz w:val="22"/>
        </w:rPr>
        <w:t>”</w:t>
      </w:r>
      <w:r>
        <w:rPr>
          <w:sz w:val="22"/>
        </w:rPr>
        <w:t xml:space="preserve"> </w:t>
      </w:r>
      <w:r w:rsidR="00124B87" w:rsidRPr="00057E99">
        <w:rPr>
          <w:sz w:val="22"/>
        </w:rPr>
        <w:t>Below, we will look at some verses and see how other versions leave out or change</w:t>
      </w:r>
      <w:r w:rsidR="0023315B" w:rsidRPr="00057E99">
        <w:rPr>
          <w:sz w:val="22"/>
        </w:rPr>
        <w:t xml:space="preserve"> the wording. </w:t>
      </w:r>
    </w:p>
    <w:p w14:paraId="3E2DFA0C" w14:textId="13D03A2F" w:rsidR="0021438C" w:rsidRPr="001A1296" w:rsidRDefault="0021438C" w:rsidP="001A1296">
      <w:pPr>
        <w:pStyle w:val="ListParagraph"/>
        <w:numPr>
          <w:ilvl w:val="2"/>
          <w:numId w:val="3"/>
        </w:numPr>
        <w:ind w:left="1080" w:hanging="360"/>
        <w:rPr>
          <w:sz w:val="22"/>
        </w:rPr>
      </w:pPr>
      <w:r w:rsidRPr="001A1296">
        <w:rPr>
          <w:sz w:val="22"/>
        </w:rPr>
        <w:t>Birth of Christ</w:t>
      </w:r>
    </w:p>
    <w:p w14:paraId="7C624FBB" w14:textId="6CDB5FE0" w:rsidR="0021438C" w:rsidRPr="001A1296" w:rsidRDefault="0021438C" w:rsidP="00BE1538">
      <w:pPr>
        <w:pStyle w:val="ListParagraph"/>
        <w:numPr>
          <w:ilvl w:val="0"/>
          <w:numId w:val="6"/>
        </w:numPr>
        <w:ind w:left="1440"/>
        <w:rPr>
          <w:sz w:val="22"/>
        </w:rPr>
      </w:pPr>
      <w:r w:rsidRPr="00BE1538">
        <w:rPr>
          <w:i/>
          <w:iCs/>
          <w:sz w:val="22"/>
        </w:rPr>
        <w:t>Isaiah 7:14</w:t>
      </w:r>
      <w:r w:rsidRPr="001A1296">
        <w:rPr>
          <w:sz w:val="22"/>
        </w:rPr>
        <w:t xml:space="preserve"> – RSV, NWT, and TEV</w:t>
      </w:r>
      <w:r w:rsidR="0023315B" w:rsidRPr="001A1296">
        <w:rPr>
          <w:sz w:val="22"/>
        </w:rPr>
        <w:t xml:space="preserve"> – </w:t>
      </w:r>
      <w:r w:rsidR="00E8579E" w:rsidRPr="001A1296">
        <w:rPr>
          <w:sz w:val="22"/>
        </w:rPr>
        <w:t>“virgin” is replaced with “a young woman”</w:t>
      </w:r>
    </w:p>
    <w:p w14:paraId="36FA02F8" w14:textId="0DFD259B" w:rsidR="00E8579E" w:rsidRPr="001A1296" w:rsidRDefault="00E8579E" w:rsidP="00BE1538">
      <w:pPr>
        <w:pStyle w:val="ListParagraph"/>
        <w:numPr>
          <w:ilvl w:val="0"/>
          <w:numId w:val="6"/>
        </w:numPr>
        <w:ind w:left="1440"/>
        <w:rPr>
          <w:sz w:val="22"/>
        </w:rPr>
      </w:pPr>
      <w:r w:rsidRPr="00BE1538">
        <w:rPr>
          <w:i/>
          <w:iCs/>
          <w:sz w:val="22"/>
        </w:rPr>
        <w:t>Micah 5:2</w:t>
      </w:r>
      <w:r w:rsidRPr="001A1296">
        <w:rPr>
          <w:sz w:val="22"/>
        </w:rPr>
        <w:t xml:space="preserve"> </w:t>
      </w:r>
      <w:r w:rsidR="00057513" w:rsidRPr="001A1296">
        <w:rPr>
          <w:sz w:val="22"/>
        </w:rPr>
        <w:t>–</w:t>
      </w:r>
      <w:r w:rsidRPr="001A1296">
        <w:rPr>
          <w:sz w:val="22"/>
        </w:rPr>
        <w:t xml:space="preserve"> </w:t>
      </w:r>
      <w:r w:rsidR="007A3BDF" w:rsidRPr="001A1296">
        <w:rPr>
          <w:sz w:val="22"/>
        </w:rPr>
        <w:t>NIV – “</w:t>
      </w:r>
      <w:r w:rsidR="00057513" w:rsidRPr="001A1296">
        <w:rPr>
          <w:sz w:val="22"/>
        </w:rPr>
        <w:t>everlasting” is replaced with</w:t>
      </w:r>
      <w:r w:rsidR="007A3BDF" w:rsidRPr="001A1296">
        <w:rPr>
          <w:sz w:val="22"/>
        </w:rPr>
        <w:t xml:space="preserve"> “ancient times”</w:t>
      </w:r>
    </w:p>
    <w:p w14:paraId="33C4DC22" w14:textId="34111ECF" w:rsidR="002B3690" w:rsidRPr="001A1296" w:rsidRDefault="007A3BDF" w:rsidP="001A1296">
      <w:pPr>
        <w:pStyle w:val="ListParagraph"/>
        <w:numPr>
          <w:ilvl w:val="2"/>
          <w:numId w:val="3"/>
        </w:numPr>
        <w:ind w:left="1080" w:hanging="360"/>
        <w:rPr>
          <w:sz w:val="22"/>
        </w:rPr>
      </w:pPr>
      <w:r w:rsidRPr="001A1296">
        <w:rPr>
          <w:sz w:val="22"/>
        </w:rPr>
        <w:lastRenderedPageBreak/>
        <w:t>Blood redemption</w:t>
      </w:r>
      <w:r w:rsidR="006C6272" w:rsidRPr="001A1296">
        <w:rPr>
          <w:sz w:val="22"/>
        </w:rPr>
        <w:t xml:space="preserve"> - </w:t>
      </w:r>
      <w:r w:rsidR="002B3690" w:rsidRPr="00BE1538">
        <w:rPr>
          <w:i/>
          <w:iCs/>
          <w:sz w:val="22"/>
        </w:rPr>
        <w:t>Colossians 1:14</w:t>
      </w:r>
      <w:r w:rsidR="002B3690" w:rsidRPr="001A1296">
        <w:rPr>
          <w:sz w:val="22"/>
        </w:rPr>
        <w:t xml:space="preserve"> – RSV, NIV, omit “through his blood”</w:t>
      </w:r>
      <w:r w:rsidR="00111E24" w:rsidRPr="001A1296">
        <w:rPr>
          <w:sz w:val="22"/>
        </w:rPr>
        <w:t xml:space="preserve"> </w:t>
      </w:r>
    </w:p>
    <w:p w14:paraId="4AB57312" w14:textId="0758E671" w:rsidR="00111E24" w:rsidRPr="001A1296" w:rsidRDefault="00111E24" w:rsidP="001A1296">
      <w:pPr>
        <w:pStyle w:val="ListParagraph"/>
        <w:numPr>
          <w:ilvl w:val="2"/>
          <w:numId w:val="3"/>
        </w:numPr>
        <w:ind w:left="1080" w:hanging="360"/>
        <w:rPr>
          <w:sz w:val="22"/>
        </w:rPr>
      </w:pPr>
      <w:r w:rsidRPr="001A1296">
        <w:rPr>
          <w:sz w:val="22"/>
        </w:rPr>
        <w:t>Bodily resurrection</w:t>
      </w:r>
    </w:p>
    <w:p w14:paraId="1AF4AA54" w14:textId="0FD7BC20" w:rsidR="00111E24" w:rsidRPr="001A1296" w:rsidRDefault="00111E24" w:rsidP="00BE1538">
      <w:pPr>
        <w:pStyle w:val="ListParagraph"/>
        <w:numPr>
          <w:ilvl w:val="3"/>
          <w:numId w:val="3"/>
        </w:numPr>
        <w:ind w:left="1440"/>
        <w:rPr>
          <w:sz w:val="22"/>
        </w:rPr>
      </w:pPr>
      <w:r w:rsidRPr="00BE1538">
        <w:rPr>
          <w:i/>
          <w:iCs/>
          <w:sz w:val="22"/>
        </w:rPr>
        <w:t>Acts 1:</w:t>
      </w:r>
      <w:r w:rsidR="002D1342" w:rsidRPr="00BE1538">
        <w:rPr>
          <w:i/>
          <w:iCs/>
          <w:sz w:val="22"/>
        </w:rPr>
        <w:t>3</w:t>
      </w:r>
      <w:r w:rsidR="002D1342" w:rsidRPr="001A1296">
        <w:rPr>
          <w:sz w:val="22"/>
        </w:rPr>
        <w:t xml:space="preserve"> – KJV </w:t>
      </w:r>
      <w:r w:rsidR="005C6733" w:rsidRPr="001A1296">
        <w:rPr>
          <w:sz w:val="22"/>
        </w:rPr>
        <w:t xml:space="preserve">“infallible proofs” – incapable of error </w:t>
      </w:r>
    </w:p>
    <w:p w14:paraId="2F52F0D4" w14:textId="6CBDA5E4" w:rsidR="00001BBF" w:rsidRPr="001A1296" w:rsidRDefault="00001BBF" w:rsidP="00BE1538">
      <w:pPr>
        <w:pStyle w:val="ListParagraph"/>
        <w:numPr>
          <w:ilvl w:val="3"/>
          <w:numId w:val="3"/>
        </w:numPr>
        <w:ind w:left="1440"/>
        <w:rPr>
          <w:sz w:val="22"/>
        </w:rPr>
      </w:pPr>
      <w:r w:rsidRPr="001A1296">
        <w:rPr>
          <w:sz w:val="22"/>
        </w:rPr>
        <w:t>RSV – “many proofs”</w:t>
      </w:r>
    </w:p>
    <w:p w14:paraId="3A97D747" w14:textId="2770073B" w:rsidR="00001BBF" w:rsidRPr="001A1296" w:rsidRDefault="00001BBF" w:rsidP="00BE1538">
      <w:pPr>
        <w:pStyle w:val="ListParagraph"/>
        <w:numPr>
          <w:ilvl w:val="3"/>
          <w:numId w:val="3"/>
        </w:numPr>
        <w:ind w:left="1440"/>
        <w:rPr>
          <w:sz w:val="22"/>
        </w:rPr>
      </w:pPr>
      <w:r w:rsidRPr="001A1296">
        <w:rPr>
          <w:sz w:val="22"/>
        </w:rPr>
        <w:t>NIV &amp; ASV – “many convincing proofs”</w:t>
      </w:r>
    </w:p>
    <w:p w14:paraId="68B4C822" w14:textId="6258D1B1" w:rsidR="00B929E9" w:rsidRPr="001A1296" w:rsidRDefault="005C6733" w:rsidP="001A1296">
      <w:pPr>
        <w:pStyle w:val="ListParagraph"/>
        <w:numPr>
          <w:ilvl w:val="2"/>
          <w:numId w:val="3"/>
        </w:numPr>
        <w:ind w:left="1080" w:hanging="360"/>
        <w:rPr>
          <w:sz w:val="22"/>
        </w:rPr>
      </w:pPr>
      <w:r w:rsidRPr="001A1296">
        <w:rPr>
          <w:sz w:val="22"/>
        </w:rPr>
        <w:t>Beloved Son’s deity</w:t>
      </w:r>
      <w:r w:rsidR="000B0AF0" w:rsidRPr="001A1296">
        <w:rPr>
          <w:sz w:val="22"/>
        </w:rPr>
        <w:t xml:space="preserve"> - </w:t>
      </w:r>
      <w:r w:rsidR="00B929E9" w:rsidRPr="00BE1538">
        <w:rPr>
          <w:i/>
          <w:iCs/>
          <w:sz w:val="22"/>
        </w:rPr>
        <w:t xml:space="preserve">I Timothy 3:16 </w:t>
      </w:r>
      <w:r w:rsidR="00B929E9" w:rsidRPr="001A1296">
        <w:rPr>
          <w:sz w:val="22"/>
        </w:rPr>
        <w:t xml:space="preserve">– ASV, NIV omit “God” </w:t>
      </w:r>
    </w:p>
    <w:p w14:paraId="362BFECB" w14:textId="468906E3" w:rsidR="00B929E9" w:rsidRPr="001A1296" w:rsidRDefault="00B929E9" w:rsidP="001A1296">
      <w:pPr>
        <w:pStyle w:val="ListParagraph"/>
        <w:numPr>
          <w:ilvl w:val="2"/>
          <w:numId w:val="3"/>
        </w:numPr>
        <w:ind w:left="1080" w:hanging="360"/>
        <w:rPr>
          <w:sz w:val="22"/>
        </w:rPr>
      </w:pPr>
      <w:r w:rsidRPr="001A1296">
        <w:rPr>
          <w:sz w:val="22"/>
        </w:rPr>
        <w:t>Burning Hell</w:t>
      </w:r>
      <w:r w:rsidR="000B0AF0" w:rsidRPr="001A1296">
        <w:rPr>
          <w:sz w:val="22"/>
        </w:rPr>
        <w:t xml:space="preserve"> - </w:t>
      </w:r>
      <w:r w:rsidR="00975E5B" w:rsidRPr="00BE1538">
        <w:rPr>
          <w:i/>
          <w:iCs/>
          <w:sz w:val="22"/>
        </w:rPr>
        <w:t>Mark 9:44-46</w:t>
      </w:r>
      <w:r w:rsidR="00975E5B" w:rsidRPr="001A1296">
        <w:rPr>
          <w:sz w:val="22"/>
        </w:rPr>
        <w:t xml:space="preserve"> – ASV, NIV omit the verses. </w:t>
      </w:r>
    </w:p>
    <w:p w14:paraId="571BD55F" w14:textId="04716ABE" w:rsidR="00975E5B" w:rsidRPr="001A1296" w:rsidRDefault="00EF2889" w:rsidP="001A1296">
      <w:pPr>
        <w:pStyle w:val="ListParagraph"/>
        <w:numPr>
          <w:ilvl w:val="2"/>
          <w:numId w:val="3"/>
        </w:numPr>
        <w:ind w:left="1080" w:hanging="360"/>
        <w:rPr>
          <w:sz w:val="22"/>
        </w:rPr>
      </w:pPr>
      <w:r w:rsidRPr="001A1296">
        <w:rPr>
          <w:sz w:val="22"/>
        </w:rPr>
        <w:t xml:space="preserve">Baptism after confession of faith – </w:t>
      </w:r>
      <w:r w:rsidRPr="00BE1538">
        <w:rPr>
          <w:i/>
          <w:iCs/>
          <w:sz w:val="22"/>
        </w:rPr>
        <w:t>Acts 8:37</w:t>
      </w:r>
      <w:r w:rsidRPr="001A1296">
        <w:rPr>
          <w:sz w:val="22"/>
        </w:rPr>
        <w:t xml:space="preserve"> – ASV, NIV omit the verses </w:t>
      </w:r>
    </w:p>
    <w:p w14:paraId="60864DD6" w14:textId="3EAB8251" w:rsidR="00EF2889" w:rsidRPr="001A1296" w:rsidRDefault="00842203" w:rsidP="001A1296">
      <w:pPr>
        <w:pStyle w:val="ListParagraph"/>
        <w:numPr>
          <w:ilvl w:val="2"/>
          <w:numId w:val="3"/>
        </w:numPr>
        <w:ind w:left="1080" w:hanging="360"/>
        <w:rPr>
          <w:sz w:val="22"/>
        </w:rPr>
      </w:pPr>
      <w:r w:rsidRPr="001A1296">
        <w:rPr>
          <w:sz w:val="22"/>
        </w:rPr>
        <w:t xml:space="preserve">Bearing false witness – </w:t>
      </w:r>
      <w:r w:rsidRPr="00BE1538">
        <w:rPr>
          <w:i/>
          <w:iCs/>
          <w:sz w:val="22"/>
        </w:rPr>
        <w:t>Romans 13:9</w:t>
      </w:r>
      <w:r w:rsidRPr="001A1296">
        <w:rPr>
          <w:sz w:val="22"/>
        </w:rPr>
        <w:t xml:space="preserve"> – ASV, NIV omit the verses. </w:t>
      </w:r>
    </w:p>
    <w:p w14:paraId="15094D8A" w14:textId="0E189CAB" w:rsidR="001A1C27" w:rsidRDefault="00842203" w:rsidP="001A1296">
      <w:pPr>
        <w:pStyle w:val="ListParagraph"/>
        <w:numPr>
          <w:ilvl w:val="2"/>
          <w:numId w:val="3"/>
        </w:numPr>
        <w:ind w:left="1080" w:hanging="360"/>
        <w:rPr>
          <w:sz w:val="22"/>
        </w:rPr>
      </w:pPr>
      <w:r w:rsidRPr="001A1296">
        <w:rPr>
          <w:sz w:val="22"/>
        </w:rPr>
        <w:t xml:space="preserve">Bible importance of every word – </w:t>
      </w:r>
      <w:r w:rsidRPr="00BE1538">
        <w:rPr>
          <w:i/>
          <w:iCs/>
          <w:sz w:val="22"/>
        </w:rPr>
        <w:t>Luke 4:4</w:t>
      </w:r>
      <w:r w:rsidRPr="001A1296">
        <w:rPr>
          <w:sz w:val="22"/>
        </w:rPr>
        <w:t xml:space="preserve"> – ASV, NIV omit “but by every word of God” </w:t>
      </w:r>
    </w:p>
    <w:p w14:paraId="2E8972E4" w14:textId="77777777" w:rsidR="00013A04" w:rsidRPr="00013A04" w:rsidRDefault="00013A04" w:rsidP="00013A04">
      <w:pPr>
        <w:ind w:left="720"/>
        <w:rPr>
          <w:sz w:val="22"/>
        </w:rPr>
      </w:pPr>
    </w:p>
    <w:p w14:paraId="3F96325C" w14:textId="4E65CE10" w:rsidR="00EC6E81" w:rsidRPr="0026476F" w:rsidRDefault="0026476F" w:rsidP="0026476F">
      <w:pPr>
        <w:pStyle w:val="ListParagraph"/>
        <w:numPr>
          <w:ilvl w:val="0"/>
          <w:numId w:val="3"/>
        </w:numPr>
        <w:ind w:left="360"/>
        <w:rPr>
          <w:b/>
          <w:bCs/>
          <w:sz w:val="22"/>
          <w:u w:val="single"/>
        </w:rPr>
      </w:pPr>
      <w:r w:rsidRPr="0026476F">
        <w:rPr>
          <w:b/>
          <w:bCs/>
          <w:sz w:val="22"/>
          <w:u w:val="single"/>
        </w:rPr>
        <w:t>WHY DO WE USE THE KING JAMES BIBLE?</w:t>
      </w:r>
    </w:p>
    <w:p w14:paraId="7E3EFBB5" w14:textId="12AD3707" w:rsidR="003A2692" w:rsidRPr="00013A04" w:rsidRDefault="003A2692" w:rsidP="001A1296">
      <w:pPr>
        <w:pStyle w:val="ListParagraph"/>
        <w:numPr>
          <w:ilvl w:val="1"/>
          <w:numId w:val="3"/>
        </w:numPr>
        <w:ind w:left="720"/>
        <w:rPr>
          <w:b/>
          <w:bCs/>
          <w:sz w:val="22"/>
        </w:rPr>
      </w:pPr>
      <w:r w:rsidRPr="00013A04">
        <w:rPr>
          <w:b/>
          <w:bCs/>
          <w:sz w:val="22"/>
        </w:rPr>
        <w:t>As a summary, this is why we use the K</w:t>
      </w:r>
      <w:r w:rsidR="00504326" w:rsidRPr="00013A04">
        <w:rPr>
          <w:b/>
          <w:bCs/>
          <w:sz w:val="22"/>
        </w:rPr>
        <w:t xml:space="preserve">ing James Bible exclusively in all our teaching and preaching: </w:t>
      </w:r>
    </w:p>
    <w:p w14:paraId="189B66A7" w14:textId="513AEFC8" w:rsidR="002D3CC1" w:rsidRPr="00013A04" w:rsidRDefault="00E579DE" w:rsidP="00013A04">
      <w:pPr>
        <w:pStyle w:val="ListParagraph"/>
        <w:numPr>
          <w:ilvl w:val="0"/>
          <w:numId w:val="9"/>
        </w:numPr>
        <w:ind w:hanging="540"/>
        <w:rPr>
          <w:sz w:val="22"/>
        </w:rPr>
      </w:pPr>
      <w:r w:rsidRPr="00013A04">
        <w:rPr>
          <w:sz w:val="22"/>
        </w:rPr>
        <w:t xml:space="preserve">It is based on the right text. </w:t>
      </w:r>
    </w:p>
    <w:p w14:paraId="5D0D9EFA" w14:textId="1CF91906" w:rsidR="00E579DE" w:rsidRPr="00013A04" w:rsidRDefault="00E579DE" w:rsidP="00013A04">
      <w:pPr>
        <w:pStyle w:val="ListParagraph"/>
        <w:numPr>
          <w:ilvl w:val="0"/>
          <w:numId w:val="9"/>
        </w:numPr>
        <w:ind w:hanging="540"/>
        <w:rPr>
          <w:sz w:val="22"/>
        </w:rPr>
      </w:pPr>
      <w:r w:rsidRPr="00013A04">
        <w:rPr>
          <w:sz w:val="22"/>
        </w:rPr>
        <w:t>It is based on the right approach in translation.</w:t>
      </w:r>
    </w:p>
    <w:p w14:paraId="1B41BA1F" w14:textId="473B55CD" w:rsidR="00E579DE" w:rsidRPr="00013A04" w:rsidRDefault="00E579DE" w:rsidP="00013A04">
      <w:pPr>
        <w:pStyle w:val="ListParagraph"/>
        <w:numPr>
          <w:ilvl w:val="0"/>
          <w:numId w:val="9"/>
        </w:numPr>
        <w:ind w:hanging="540"/>
        <w:rPr>
          <w:sz w:val="22"/>
        </w:rPr>
      </w:pPr>
      <w:r w:rsidRPr="00013A04">
        <w:rPr>
          <w:sz w:val="22"/>
        </w:rPr>
        <w:t>It has been preserved.</w:t>
      </w:r>
    </w:p>
    <w:p w14:paraId="4A57831F" w14:textId="737645C3" w:rsidR="00E579DE" w:rsidRPr="00013A04" w:rsidRDefault="00E579DE" w:rsidP="00013A04">
      <w:pPr>
        <w:pStyle w:val="ListParagraph"/>
        <w:numPr>
          <w:ilvl w:val="0"/>
          <w:numId w:val="9"/>
        </w:numPr>
        <w:ind w:hanging="540"/>
        <w:rPr>
          <w:sz w:val="22"/>
        </w:rPr>
      </w:pPr>
      <w:r w:rsidRPr="00013A04">
        <w:rPr>
          <w:sz w:val="22"/>
        </w:rPr>
        <w:t xml:space="preserve">It enables us to be on the same page in public reading and preaching. </w:t>
      </w:r>
    </w:p>
    <w:p w14:paraId="40D7DCF8" w14:textId="21A3D9EB" w:rsidR="006C454A" w:rsidRPr="00013A04" w:rsidRDefault="00975E60" w:rsidP="001A1296">
      <w:pPr>
        <w:pStyle w:val="ListParagraph"/>
        <w:numPr>
          <w:ilvl w:val="1"/>
          <w:numId w:val="3"/>
        </w:numPr>
        <w:ind w:left="720"/>
        <w:rPr>
          <w:b/>
          <w:sz w:val="22"/>
        </w:rPr>
      </w:pPr>
      <w:r>
        <w:rPr>
          <w:b/>
          <w:sz w:val="22"/>
        </w:rPr>
        <w:t xml:space="preserve">God is not the author of confusion. </w:t>
      </w:r>
      <w:r w:rsidRPr="00975E60">
        <w:rPr>
          <w:bCs/>
          <w:i/>
          <w:iCs/>
          <w:sz w:val="22"/>
        </w:rPr>
        <w:t>I Corinthians 14:33</w:t>
      </w:r>
    </w:p>
    <w:p w14:paraId="1B835A22" w14:textId="6C6B898F" w:rsidR="001A1296" w:rsidRPr="00975E60" w:rsidRDefault="00975E60" w:rsidP="00013A04">
      <w:pPr>
        <w:pStyle w:val="ListParagraph"/>
        <w:numPr>
          <w:ilvl w:val="2"/>
          <w:numId w:val="3"/>
        </w:numPr>
        <w:ind w:left="1080" w:hanging="360"/>
        <w:rPr>
          <w:b/>
          <w:sz w:val="22"/>
        </w:rPr>
      </w:pPr>
      <w:r w:rsidRPr="00975E60">
        <w:rPr>
          <w:bCs/>
          <w:sz w:val="22"/>
        </w:rPr>
        <w:t>Illustration: If you were to build a building, you would need a measuring tape.</w:t>
      </w:r>
      <w:r>
        <w:rPr>
          <w:bCs/>
          <w:sz w:val="22"/>
        </w:rPr>
        <w:t xml:space="preserve"> </w:t>
      </w:r>
      <w:r w:rsidR="001A1296" w:rsidRPr="00975E60">
        <w:rPr>
          <w:sz w:val="22"/>
        </w:rPr>
        <w:t xml:space="preserve">It states that 12 inches is one foot. </w:t>
      </w:r>
      <w:r>
        <w:rPr>
          <w:sz w:val="22"/>
        </w:rPr>
        <w:t>What if another o</w:t>
      </w:r>
      <w:r w:rsidRPr="00975E60">
        <w:rPr>
          <w:sz w:val="22"/>
        </w:rPr>
        <w:t xml:space="preserve">ne states that their tape </w:t>
      </w:r>
      <w:r>
        <w:rPr>
          <w:sz w:val="22"/>
        </w:rPr>
        <w:t>says</w:t>
      </w:r>
      <w:r w:rsidRPr="00975E60">
        <w:rPr>
          <w:sz w:val="22"/>
        </w:rPr>
        <w:t xml:space="preserve"> that a foot is 14 inches.</w:t>
      </w:r>
      <w:r>
        <w:rPr>
          <w:sz w:val="22"/>
        </w:rPr>
        <w:t xml:space="preserve"> </w:t>
      </w:r>
      <w:r w:rsidR="001A1296" w:rsidRPr="00975E60">
        <w:rPr>
          <w:sz w:val="22"/>
        </w:rPr>
        <w:t>What if everyone working on the building had a measuring tape that was different?</w:t>
      </w:r>
      <w:r w:rsidR="00013A04" w:rsidRPr="00975E60">
        <w:rPr>
          <w:sz w:val="22"/>
        </w:rPr>
        <w:t xml:space="preserve"> </w:t>
      </w:r>
      <w:r w:rsidR="001A1296" w:rsidRPr="00975E60">
        <w:rPr>
          <w:sz w:val="22"/>
        </w:rPr>
        <w:t xml:space="preserve">There would be no continuity, but confusion. </w:t>
      </w:r>
    </w:p>
    <w:p w14:paraId="16D463AB" w14:textId="36FF72A7" w:rsidR="001A1296" w:rsidRPr="00975E60" w:rsidRDefault="001A1296" w:rsidP="001A1296">
      <w:pPr>
        <w:pStyle w:val="ListParagraph"/>
        <w:numPr>
          <w:ilvl w:val="2"/>
          <w:numId w:val="3"/>
        </w:numPr>
        <w:ind w:left="1080" w:hanging="360"/>
        <w:rPr>
          <w:b/>
          <w:sz w:val="22"/>
        </w:rPr>
      </w:pPr>
      <w:r w:rsidRPr="00975E60">
        <w:rPr>
          <w:sz w:val="22"/>
        </w:rPr>
        <w:t>That is what the new translations do</w:t>
      </w:r>
      <w:r w:rsidR="00975E60" w:rsidRPr="00975E60">
        <w:rPr>
          <w:sz w:val="22"/>
        </w:rPr>
        <w:t>—</w:t>
      </w:r>
      <w:r w:rsidRPr="00975E60">
        <w:rPr>
          <w:sz w:val="22"/>
        </w:rPr>
        <w:t xml:space="preserve">cause confusion. </w:t>
      </w:r>
    </w:p>
    <w:p w14:paraId="00DE47F7" w14:textId="77777777" w:rsidR="00975E60" w:rsidRPr="00975E60" w:rsidRDefault="00975E60" w:rsidP="00975E60">
      <w:pPr>
        <w:ind w:left="720"/>
        <w:rPr>
          <w:b/>
          <w:sz w:val="22"/>
        </w:rPr>
      </w:pPr>
    </w:p>
    <w:p w14:paraId="50CFD6DD" w14:textId="1E2D23E9" w:rsidR="006C454A" w:rsidRPr="00013A04" w:rsidRDefault="00013A04" w:rsidP="006C454A">
      <w:pPr>
        <w:rPr>
          <w:b/>
          <w:sz w:val="22"/>
          <w:u w:val="single"/>
        </w:rPr>
      </w:pPr>
      <w:r w:rsidRPr="00013A04">
        <w:rPr>
          <w:b/>
          <w:sz w:val="22"/>
          <w:u w:val="single"/>
        </w:rPr>
        <w:t xml:space="preserve">CONCLUSION: </w:t>
      </w:r>
    </w:p>
    <w:p w14:paraId="1DB2EA92" w14:textId="3716E67A" w:rsidR="00901E3F" w:rsidRPr="00901E3F" w:rsidRDefault="00E347D7" w:rsidP="00901E3F">
      <w:pPr>
        <w:rPr>
          <w:bCs/>
          <w:sz w:val="18"/>
          <w:szCs w:val="20"/>
        </w:rPr>
      </w:pPr>
      <w:r w:rsidRPr="006C454A">
        <w:rPr>
          <w:sz w:val="22"/>
        </w:rPr>
        <w:t xml:space="preserve">We believe in biblical authority. It is a distinctive of Baptists. </w:t>
      </w:r>
      <w:r w:rsidR="001F5141" w:rsidRPr="006C454A">
        <w:rPr>
          <w:sz w:val="22"/>
        </w:rPr>
        <w:t xml:space="preserve">We better have a Bible that is the absolute authority! </w:t>
      </w:r>
    </w:p>
    <w:sectPr w:rsidR="00901E3F" w:rsidRPr="00901E3F" w:rsidSect="001E0F2E">
      <w:headerReference w:type="default" r:id="rId7"/>
      <w:pgSz w:w="7920" w:h="12240"/>
      <w:pgMar w:top="720" w:right="720" w:bottom="720" w:left="72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E0B36" w14:textId="77777777" w:rsidR="00E16A61" w:rsidRDefault="00E16A61" w:rsidP="007F2ED4">
      <w:r>
        <w:separator/>
      </w:r>
    </w:p>
  </w:endnote>
  <w:endnote w:type="continuationSeparator" w:id="0">
    <w:p w14:paraId="0CB28320" w14:textId="77777777" w:rsidR="00E16A61" w:rsidRDefault="00E16A61" w:rsidP="007F2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8FCB20" w14:textId="77777777" w:rsidR="00E16A61" w:rsidRDefault="00E16A61" w:rsidP="007F2ED4">
      <w:r>
        <w:separator/>
      </w:r>
    </w:p>
  </w:footnote>
  <w:footnote w:type="continuationSeparator" w:id="0">
    <w:p w14:paraId="13689143" w14:textId="77777777" w:rsidR="00E16A61" w:rsidRDefault="00E16A61" w:rsidP="007F2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42BBA" w14:textId="1E041230" w:rsidR="007F2ED4" w:rsidRDefault="0026476F">
    <w:pPr>
      <w:pStyle w:val="Header"/>
    </w:pPr>
    <w:r w:rsidRPr="0026476F">
      <w:rPr>
        <w:b/>
        <w:bCs/>
      </w:rPr>
      <w:t>BAPTIST DISTINCTIVES</w:t>
    </w:r>
    <w:r w:rsidR="007F2ED4" w:rsidRPr="0026476F">
      <w:rPr>
        <w:b/>
        <w:bCs/>
      </w:rPr>
      <w:ptab w:relativeTo="margin" w:alignment="center" w:leader="none"/>
    </w:r>
    <w:r w:rsidR="007F2ED4" w:rsidRPr="0026476F">
      <w:rPr>
        <w:b/>
        <w:bCs/>
      </w:rPr>
      <w:ptab w:relativeTo="margin" w:alignment="right" w:leader="none"/>
    </w:r>
    <w:r w:rsidRPr="0026476F">
      <w:t>LESSON</w:t>
    </w:r>
    <w:r>
      <w:t xml:space="preserv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86A17"/>
    <w:multiLevelType w:val="hybridMultilevel"/>
    <w:tmpl w:val="884EBE3E"/>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 w15:restartNumberingAfterBreak="0">
    <w:nsid w:val="19E35968"/>
    <w:multiLevelType w:val="multilevel"/>
    <w:tmpl w:val="85A81F3C"/>
    <w:styleLink w:val="Sermon3"/>
    <w:lvl w:ilvl="0">
      <w:start w:val="1"/>
      <w:numFmt w:val="upperRoman"/>
      <w:lvlText w:val="%1."/>
      <w:lvlJc w:val="left"/>
      <w:pPr>
        <w:ind w:left="1080" w:hanging="360"/>
      </w:pPr>
      <w:rPr>
        <w:rFonts w:hint="default"/>
        <w:b/>
      </w:rPr>
    </w:lvl>
    <w:lvl w:ilvl="1">
      <w:start w:val="1"/>
      <w:numFmt w:val="upperLetter"/>
      <w:lvlText w:val="%2."/>
      <w:lvlJc w:val="left"/>
      <w:pPr>
        <w:ind w:left="1440" w:hanging="360"/>
      </w:pPr>
    </w:lvl>
    <w:lvl w:ilvl="2">
      <w:start w:val="1"/>
      <w:numFmt w:val="decimal"/>
      <w:lvlText w:val="%3."/>
      <w:lvlJc w:val="right"/>
      <w:pPr>
        <w:ind w:left="2160" w:hanging="180"/>
      </w:pPr>
    </w:lvl>
    <w:lvl w:ilvl="3">
      <w:start w:val="1"/>
      <w:numFmt w:val="lowerLetter"/>
      <w:lvlText w:val="%4."/>
      <w:lvlJc w:val="left"/>
      <w:pPr>
        <w:ind w:left="2880" w:hanging="360"/>
      </w:pPr>
    </w:lvl>
    <w:lvl w:ilvl="4">
      <w:start w:val="1"/>
      <w:numFmt w:val="lowerRoman"/>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4D11F17"/>
    <w:multiLevelType w:val="hybridMultilevel"/>
    <w:tmpl w:val="EA50C5E2"/>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15:restartNumberingAfterBreak="0">
    <w:nsid w:val="2C6F6661"/>
    <w:multiLevelType w:val="hybridMultilevel"/>
    <w:tmpl w:val="FE00C9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D111F95"/>
    <w:multiLevelType w:val="hybridMultilevel"/>
    <w:tmpl w:val="ACE0C35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38597F07"/>
    <w:multiLevelType w:val="multilevel"/>
    <w:tmpl w:val="0409001D"/>
    <w:styleLink w:val="Sermon2"/>
    <w:lvl w:ilvl="0">
      <w:start w:val="1"/>
      <w:numFmt w:val="upperRoman"/>
      <w:lvlText w:val="%1"/>
      <w:lvlJc w:val="left"/>
      <w:pPr>
        <w:ind w:left="360" w:hanging="360"/>
      </w:pPr>
      <w:rPr>
        <w:rFonts w:ascii="Times New Roman" w:hAnsi="Times New Roman" w:hint="default"/>
        <w:b/>
        <w:color w:val="auto"/>
      </w:rPr>
    </w:lvl>
    <w:lvl w:ilvl="1">
      <w:start w:val="1"/>
      <w:numFmt w:val="upperLetter"/>
      <w:lvlText w:val="%2"/>
      <w:lvlJc w:val="left"/>
      <w:pPr>
        <w:ind w:left="720" w:hanging="360"/>
      </w:pPr>
      <w:rPr>
        <w:rFonts w:ascii="Times New Roman" w:hAnsi="Times New Roman" w:hint="default"/>
        <w:color w:val="auto"/>
      </w:rPr>
    </w:lvl>
    <w:lvl w:ilvl="2">
      <w:start w:val="1"/>
      <w:numFmt w:val="decimal"/>
      <w:lvlText w:val="%3"/>
      <w:lvlJc w:val="left"/>
      <w:pPr>
        <w:ind w:left="1080" w:hanging="360"/>
      </w:pPr>
      <w:rPr>
        <w:rFonts w:ascii="Times New Roman" w:hAnsi="Times New Roman" w:hint="default"/>
        <w:color w:val="auto"/>
      </w:rPr>
    </w:lvl>
    <w:lvl w:ilvl="3">
      <w:start w:val="1"/>
      <w:numFmt w:val="lowerLetter"/>
      <w:lvlText w:val="%4"/>
      <w:lvlJc w:val="left"/>
      <w:pPr>
        <w:ind w:left="1440" w:hanging="360"/>
      </w:pPr>
      <w:rPr>
        <w:rFonts w:ascii="Times New Roman" w:hAnsi="Times New Roman" w:hint="default"/>
        <w:color w:val="auto"/>
      </w:rPr>
    </w:lvl>
    <w:lvl w:ilvl="4">
      <w:start w:val="1"/>
      <w:numFmt w:val="lowerRoman"/>
      <w:lvlText w:val="%5"/>
      <w:lvlJc w:val="left"/>
      <w:pPr>
        <w:ind w:left="1800" w:hanging="360"/>
      </w:pPr>
      <w:rPr>
        <w:rFonts w:ascii="Times New Roman" w:hAnsi="Times New Roman" w:hint="default"/>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5B6160B"/>
    <w:multiLevelType w:val="hybridMultilevel"/>
    <w:tmpl w:val="C6FC2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69772D"/>
    <w:multiLevelType w:val="multilevel"/>
    <w:tmpl w:val="85A81F3C"/>
    <w:numStyleLink w:val="Sermon3"/>
  </w:abstractNum>
  <w:abstractNum w:abstractNumId="8" w15:restartNumberingAfterBreak="0">
    <w:nsid w:val="5E687E0B"/>
    <w:multiLevelType w:val="hybridMultilevel"/>
    <w:tmpl w:val="86F0132C"/>
    <w:lvl w:ilvl="0" w:tplc="46300FF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E15302"/>
    <w:multiLevelType w:val="hybridMultilevel"/>
    <w:tmpl w:val="59522B4C"/>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num w:numId="1" w16cid:durableId="1986473812">
    <w:abstractNumId w:val="5"/>
  </w:num>
  <w:num w:numId="2" w16cid:durableId="314335346">
    <w:abstractNumId w:val="1"/>
  </w:num>
  <w:num w:numId="3" w16cid:durableId="961348540">
    <w:abstractNumId w:val="7"/>
    <w:lvlOverride w:ilvl="1">
      <w:lvl w:ilvl="1">
        <w:start w:val="1"/>
        <w:numFmt w:val="upperLetter"/>
        <w:lvlText w:val="%2."/>
        <w:lvlJc w:val="left"/>
        <w:pPr>
          <w:ind w:left="1440" w:hanging="360"/>
        </w:pPr>
        <w:rPr>
          <w:b/>
          <w:bCs/>
        </w:rPr>
      </w:lvl>
    </w:lvlOverride>
    <w:lvlOverride w:ilvl="2">
      <w:lvl w:ilvl="2">
        <w:start w:val="1"/>
        <w:numFmt w:val="decimal"/>
        <w:lvlText w:val="%3."/>
        <w:lvlJc w:val="right"/>
        <w:pPr>
          <w:ind w:left="2160" w:hanging="180"/>
        </w:pPr>
        <w:rPr>
          <w:b w:val="0"/>
        </w:rPr>
      </w:lvl>
    </w:lvlOverride>
    <w:lvlOverride w:ilvl="3">
      <w:lvl w:ilvl="3">
        <w:start w:val="1"/>
        <w:numFmt w:val="lowerLetter"/>
        <w:lvlText w:val="%4."/>
        <w:lvlJc w:val="left"/>
        <w:pPr>
          <w:ind w:left="2880" w:hanging="360"/>
        </w:pPr>
        <w:rPr>
          <w:b w:val="0"/>
        </w:rPr>
      </w:lvl>
    </w:lvlOverride>
  </w:num>
  <w:num w:numId="4" w16cid:durableId="1955477767">
    <w:abstractNumId w:val="6"/>
  </w:num>
  <w:num w:numId="5" w16cid:durableId="247231731">
    <w:abstractNumId w:val="0"/>
  </w:num>
  <w:num w:numId="6" w16cid:durableId="1468083838">
    <w:abstractNumId w:val="2"/>
  </w:num>
  <w:num w:numId="7" w16cid:durableId="915018563">
    <w:abstractNumId w:val="4"/>
  </w:num>
  <w:num w:numId="8" w16cid:durableId="258299102">
    <w:abstractNumId w:val="3"/>
  </w:num>
  <w:num w:numId="9" w16cid:durableId="1475372621">
    <w:abstractNumId w:val="8"/>
  </w:num>
  <w:num w:numId="10" w16cid:durableId="16503292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B4F"/>
    <w:rsid w:val="00001BBF"/>
    <w:rsid w:val="00004827"/>
    <w:rsid w:val="00013A04"/>
    <w:rsid w:val="00015A1E"/>
    <w:rsid w:val="00057513"/>
    <w:rsid w:val="00057E99"/>
    <w:rsid w:val="0009167F"/>
    <w:rsid w:val="000B0AF0"/>
    <w:rsid w:val="000B275A"/>
    <w:rsid w:val="000D7471"/>
    <w:rsid w:val="000F467C"/>
    <w:rsid w:val="00107313"/>
    <w:rsid w:val="00111E24"/>
    <w:rsid w:val="00116B4F"/>
    <w:rsid w:val="00123C0A"/>
    <w:rsid w:val="00124B87"/>
    <w:rsid w:val="00130FC9"/>
    <w:rsid w:val="00137A90"/>
    <w:rsid w:val="00166A30"/>
    <w:rsid w:val="001A1296"/>
    <w:rsid w:val="001A1C27"/>
    <w:rsid w:val="001E0F2E"/>
    <w:rsid w:val="001F5141"/>
    <w:rsid w:val="00205EEE"/>
    <w:rsid w:val="00213ABB"/>
    <w:rsid w:val="0021438C"/>
    <w:rsid w:val="00217A2B"/>
    <w:rsid w:val="0023315B"/>
    <w:rsid w:val="0024694E"/>
    <w:rsid w:val="0026476F"/>
    <w:rsid w:val="00287183"/>
    <w:rsid w:val="002B3690"/>
    <w:rsid w:val="002D1342"/>
    <w:rsid w:val="002D3CC1"/>
    <w:rsid w:val="00377459"/>
    <w:rsid w:val="0038333B"/>
    <w:rsid w:val="003A2692"/>
    <w:rsid w:val="003A4D61"/>
    <w:rsid w:val="003B2570"/>
    <w:rsid w:val="003B279E"/>
    <w:rsid w:val="003D109F"/>
    <w:rsid w:val="003D40EA"/>
    <w:rsid w:val="0040681F"/>
    <w:rsid w:val="00452DA5"/>
    <w:rsid w:val="00453379"/>
    <w:rsid w:val="00462AA7"/>
    <w:rsid w:val="00504326"/>
    <w:rsid w:val="00505528"/>
    <w:rsid w:val="00544AA1"/>
    <w:rsid w:val="00566C15"/>
    <w:rsid w:val="00574A6B"/>
    <w:rsid w:val="00584325"/>
    <w:rsid w:val="005B349D"/>
    <w:rsid w:val="005C6733"/>
    <w:rsid w:val="005D340A"/>
    <w:rsid w:val="005E20A7"/>
    <w:rsid w:val="0060076D"/>
    <w:rsid w:val="0060710F"/>
    <w:rsid w:val="006123F7"/>
    <w:rsid w:val="00624A8F"/>
    <w:rsid w:val="00637EB4"/>
    <w:rsid w:val="00643761"/>
    <w:rsid w:val="006533F9"/>
    <w:rsid w:val="00670703"/>
    <w:rsid w:val="006C454A"/>
    <w:rsid w:val="006C6272"/>
    <w:rsid w:val="006F5E3E"/>
    <w:rsid w:val="00711C27"/>
    <w:rsid w:val="00735CDD"/>
    <w:rsid w:val="00751A04"/>
    <w:rsid w:val="00755CB8"/>
    <w:rsid w:val="00773C40"/>
    <w:rsid w:val="007A3BDF"/>
    <w:rsid w:val="007C2727"/>
    <w:rsid w:val="007D6149"/>
    <w:rsid w:val="007F2ED4"/>
    <w:rsid w:val="007F7A57"/>
    <w:rsid w:val="00807FCC"/>
    <w:rsid w:val="00836B38"/>
    <w:rsid w:val="00842203"/>
    <w:rsid w:val="008574E5"/>
    <w:rsid w:val="008B7EF2"/>
    <w:rsid w:val="008C49C5"/>
    <w:rsid w:val="00901E3F"/>
    <w:rsid w:val="00957A71"/>
    <w:rsid w:val="00975E5B"/>
    <w:rsid w:val="00975E60"/>
    <w:rsid w:val="009D6950"/>
    <w:rsid w:val="00A01E8E"/>
    <w:rsid w:val="00A30C75"/>
    <w:rsid w:val="00A42E13"/>
    <w:rsid w:val="00A5004F"/>
    <w:rsid w:val="00A51879"/>
    <w:rsid w:val="00A52D84"/>
    <w:rsid w:val="00A675F8"/>
    <w:rsid w:val="00A72381"/>
    <w:rsid w:val="00A920D4"/>
    <w:rsid w:val="00A96326"/>
    <w:rsid w:val="00AE6A30"/>
    <w:rsid w:val="00B107BB"/>
    <w:rsid w:val="00B20BFA"/>
    <w:rsid w:val="00B447C2"/>
    <w:rsid w:val="00B84212"/>
    <w:rsid w:val="00B929E9"/>
    <w:rsid w:val="00B9609B"/>
    <w:rsid w:val="00BE1538"/>
    <w:rsid w:val="00BE15B1"/>
    <w:rsid w:val="00BF6FE4"/>
    <w:rsid w:val="00C04FC2"/>
    <w:rsid w:val="00C05872"/>
    <w:rsid w:val="00C941EA"/>
    <w:rsid w:val="00CC4295"/>
    <w:rsid w:val="00CD5E63"/>
    <w:rsid w:val="00D429EE"/>
    <w:rsid w:val="00D7672A"/>
    <w:rsid w:val="00D939E5"/>
    <w:rsid w:val="00DA5E4E"/>
    <w:rsid w:val="00DB283E"/>
    <w:rsid w:val="00E16A61"/>
    <w:rsid w:val="00E347D7"/>
    <w:rsid w:val="00E579DE"/>
    <w:rsid w:val="00E76157"/>
    <w:rsid w:val="00E8579E"/>
    <w:rsid w:val="00EB4371"/>
    <w:rsid w:val="00EC6E81"/>
    <w:rsid w:val="00EE3045"/>
    <w:rsid w:val="00EF06DF"/>
    <w:rsid w:val="00EF2889"/>
    <w:rsid w:val="00F00E31"/>
    <w:rsid w:val="00F12C66"/>
    <w:rsid w:val="00F659A7"/>
    <w:rsid w:val="00F74513"/>
    <w:rsid w:val="00F85091"/>
    <w:rsid w:val="00FB56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7CB71E"/>
  <w15:chartTrackingRefBased/>
  <w15:docId w15:val="{D694C6EE-4FB7-5E41-B59F-A1AB595F4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ermon2">
    <w:name w:val="Sermon 2"/>
    <w:uiPriority w:val="99"/>
    <w:rsid w:val="00A30C75"/>
    <w:pPr>
      <w:numPr>
        <w:numId w:val="1"/>
      </w:numPr>
    </w:pPr>
  </w:style>
  <w:style w:type="numbering" w:customStyle="1" w:styleId="Sermon3">
    <w:name w:val="Sermon 3"/>
    <w:uiPriority w:val="99"/>
    <w:rsid w:val="00A30C75"/>
    <w:pPr>
      <w:numPr>
        <w:numId w:val="2"/>
      </w:numPr>
    </w:pPr>
  </w:style>
  <w:style w:type="paragraph" w:styleId="ListParagraph">
    <w:name w:val="List Paragraph"/>
    <w:basedOn w:val="Normal"/>
    <w:uiPriority w:val="34"/>
    <w:qFormat/>
    <w:rsid w:val="007D6149"/>
    <w:pPr>
      <w:ind w:left="720"/>
      <w:contextualSpacing/>
    </w:pPr>
  </w:style>
  <w:style w:type="paragraph" w:styleId="Header">
    <w:name w:val="header"/>
    <w:basedOn w:val="Normal"/>
    <w:link w:val="HeaderChar"/>
    <w:uiPriority w:val="99"/>
    <w:unhideWhenUsed/>
    <w:rsid w:val="007F2ED4"/>
    <w:pPr>
      <w:tabs>
        <w:tab w:val="center" w:pos="4680"/>
        <w:tab w:val="right" w:pos="9360"/>
      </w:tabs>
    </w:pPr>
  </w:style>
  <w:style w:type="character" w:customStyle="1" w:styleId="HeaderChar">
    <w:name w:val="Header Char"/>
    <w:basedOn w:val="DefaultParagraphFont"/>
    <w:link w:val="Header"/>
    <w:uiPriority w:val="99"/>
    <w:rsid w:val="007F2ED4"/>
    <w:rPr>
      <w:rFonts w:eastAsiaTheme="minorEastAsia"/>
    </w:rPr>
  </w:style>
  <w:style w:type="paragraph" w:styleId="Footer">
    <w:name w:val="footer"/>
    <w:basedOn w:val="Normal"/>
    <w:link w:val="FooterChar"/>
    <w:uiPriority w:val="99"/>
    <w:unhideWhenUsed/>
    <w:rsid w:val="007F2ED4"/>
    <w:pPr>
      <w:tabs>
        <w:tab w:val="center" w:pos="4680"/>
        <w:tab w:val="right" w:pos="9360"/>
      </w:tabs>
    </w:pPr>
  </w:style>
  <w:style w:type="character" w:customStyle="1" w:styleId="FooterChar">
    <w:name w:val="Footer Char"/>
    <w:basedOn w:val="DefaultParagraphFont"/>
    <w:link w:val="Footer"/>
    <w:uiPriority w:val="99"/>
    <w:rsid w:val="007F2ED4"/>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4</Pages>
  <Words>1025</Words>
  <Characters>5845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Trimble</dc:creator>
  <cp:keywords/>
  <dc:description/>
  <cp:lastModifiedBy>Sean Gillespie</cp:lastModifiedBy>
  <cp:revision>11</cp:revision>
  <cp:lastPrinted>2019-08-09T21:33:00Z</cp:lastPrinted>
  <dcterms:created xsi:type="dcterms:W3CDTF">2020-07-24T20:49:00Z</dcterms:created>
  <dcterms:modified xsi:type="dcterms:W3CDTF">2024-12-30T19:04:00Z</dcterms:modified>
</cp:coreProperties>
</file>